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0C" w:rsidRPr="005037EC" w:rsidRDefault="0073600C" w:rsidP="0073600C">
      <w:pPr>
        <w:widowControl w:val="0"/>
        <w:autoSpaceDE w:val="0"/>
        <w:autoSpaceDN w:val="0"/>
        <w:adjustRightInd w:val="0"/>
        <w:spacing w:after="0" w:line="240" w:lineRule="auto"/>
        <w:jc w:val="right"/>
        <w:outlineLvl w:val="0"/>
        <w:rPr>
          <w:rFonts w:ascii="Times New Roman" w:hAnsi="Times New Roman" w:cs="Times New Roman"/>
        </w:rPr>
      </w:pPr>
      <w:r w:rsidRPr="005037EC">
        <w:rPr>
          <w:rFonts w:ascii="Times New Roman" w:hAnsi="Times New Roman" w:cs="Times New Roman"/>
        </w:rPr>
        <w:t>Приложение</w:t>
      </w:r>
    </w:p>
    <w:p w:rsidR="0073600C" w:rsidRPr="005037EC" w:rsidRDefault="0073600C" w:rsidP="0073600C">
      <w:pPr>
        <w:widowControl w:val="0"/>
        <w:autoSpaceDE w:val="0"/>
        <w:autoSpaceDN w:val="0"/>
        <w:adjustRightInd w:val="0"/>
        <w:spacing w:after="0" w:line="240" w:lineRule="auto"/>
        <w:jc w:val="right"/>
        <w:rPr>
          <w:rFonts w:ascii="Times New Roman" w:hAnsi="Times New Roman" w:cs="Times New Roman"/>
        </w:rPr>
      </w:pPr>
      <w:r w:rsidRPr="005037EC">
        <w:rPr>
          <w:rFonts w:ascii="Times New Roman" w:hAnsi="Times New Roman" w:cs="Times New Roman"/>
        </w:rPr>
        <w:t>к постановлению Администрации</w:t>
      </w:r>
    </w:p>
    <w:p w:rsidR="0073600C" w:rsidRPr="005037EC" w:rsidRDefault="0073600C" w:rsidP="0073600C">
      <w:pPr>
        <w:pStyle w:val="ConsPlusTitle"/>
        <w:jc w:val="right"/>
        <w:rPr>
          <w:b w:val="0"/>
          <w:sz w:val="22"/>
          <w:szCs w:val="22"/>
        </w:rPr>
      </w:pPr>
      <w:r w:rsidRPr="005037EC">
        <w:rPr>
          <w:b w:val="0"/>
          <w:sz w:val="22"/>
          <w:szCs w:val="22"/>
        </w:rPr>
        <w:t xml:space="preserve">городского округа Верхотурский  </w:t>
      </w:r>
    </w:p>
    <w:p w:rsidR="0073600C" w:rsidRPr="005037EC" w:rsidRDefault="0073600C" w:rsidP="0073600C">
      <w:pPr>
        <w:pStyle w:val="ConsPlusTitle"/>
        <w:jc w:val="right"/>
        <w:rPr>
          <w:b w:val="0"/>
          <w:sz w:val="22"/>
          <w:szCs w:val="22"/>
        </w:rPr>
      </w:pPr>
      <w:r w:rsidRPr="005037EC">
        <w:rPr>
          <w:b w:val="0"/>
          <w:sz w:val="22"/>
          <w:szCs w:val="22"/>
        </w:rPr>
        <w:t xml:space="preserve">«Об утверждении  Административного </w:t>
      </w:r>
    </w:p>
    <w:p w:rsidR="0073600C" w:rsidRPr="005037EC" w:rsidRDefault="0073600C" w:rsidP="0073600C">
      <w:pPr>
        <w:pStyle w:val="ConsPlusTitle"/>
        <w:jc w:val="right"/>
        <w:rPr>
          <w:b w:val="0"/>
          <w:sz w:val="22"/>
          <w:szCs w:val="22"/>
        </w:rPr>
      </w:pPr>
      <w:r w:rsidRPr="005037EC">
        <w:rPr>
          <w:b w:val="0"/>
          <w:sz w:val="22"/>
          <w:szCs w:val="22"/>
        </w:rPr>
        <w:t xml:space="preserve">регламента предоставления </w:t>
      </w:r>
    </w:p>
    <w:p w:rsidR="0073600C" w:rsidRPr="005037EC" w:rsidRDefault="0073600C" w:rsidP="0073600C">
      <w:pPr>
        <w:pStyle w:val="ConsPlusTitle"/>
        <w:jc w:val="right"/>
        <w:rPr>
          <w:b w:val="0"/>
          <w:sz w:val="22"/>
          <w:szCs w:val="22"/>
        </w:rPr>
      </w:pPr>
      <w:r w:rsidRPr="005037EC">
        <w:rPr>
          <w:b w:val="0"/>
          <w:sz w:val="22"/>
          <w:szCs w:val="22"/>
        </w:rPr>
        <w:t xml:space="preserve">муниципальной услуги </w:t>
      </w:r>
    </w:p>
    <w:p w:rsidR="00E36E29" w:rsidRPr="005037EC" w:rsidRDefault="0073600C" w:rsidP="0073600C">
      <w:pPr>
        <w:pStyle w:val="ConsPlusTitle"/>
        <w:jc w:val="right"/>
        <w:rPr>
          <w:b w:val="0"/>
          <w:sz w:val="22"/>
          <w:szCs w:val="22"/>
        </w:rPr>
      </w:pPr>
      <w:r w:rsidRPr="005037EC">
        <w:rPr>
          <w:b w:val="0"/>
          <w:sz w:val="22"/>
          <w:szCs w:val="22"/>
        </w:rPr>
        <w:t>«</w:t>
      </w:r>
      <w:r w:rsidR="00E36E29" w:rsidRPr="005037EC">
        <w:rPr>
          <w:b w:val="0"/>
          <w:sz w:val="22"/>
          <w:szCs w:val="22"/>
        </w:rPr>
        <w:t xml:space="preserve">Выдача разрешений на строительство, </w:t>
      </w:r>
    </w:p>
    <w:p w:rsidR="00E36E29" w:rsidRPr="005037EC" w:rsidRDefault="00E36E29" w:rsidP="0073600C">
      <w:pPr>
        <w:pStyle w:val="ConsPlusTitle"/>
        <w:jc w:val="right"/>
        <w:rPr>
          <w:b w:val="0"/>
          <w:sz w:val="22"/>
          <w:szCs w:val="22"/>
        </w:rPr>
      </w:pPr>
      <w:r w:rsidRPr="005037EC">
        <w:rPr>
          <w:b w:val="0"/>
          <w:sz w:val="22"/>
          <w:szCs w:val="22"/>
        </w:rPr>
        <w:t xml:space="preserve">реконструкцию объектов </w:t>
      </w:r>
    </w:p>
    <w:p w:rsidR="0073600C" w:rsidRPr="005037EC" w:rsidRDefault="00E36E29" w:rsidP="0073600C">
      <w:pPr>
        <w:pStyle w:val="ConsPlusTitle"/>
        <w:jc w:val="right"/>
        <w:rPr>
          <w:b w:val="0"/>
          <w:sz w:val="22"/>
          <w:szCs w:val="22"/>
        </w:rPr>
      </w:pPr>
      <w:r w:rsidRPr="005037EC">
        <w:rPr>
          <w:b w:val="0"/>
          <w:sz w:val="22"/>
          <w:szCs w:val="22"/>
        </w:rPr>
        <w:t xml:space="preserve">капитального строительства» </w:t>
      </w:r>
    </w:p>
    <w:p w:rsidR="0073600C" w:rsidRPr="00303AB3" w:rsidRDefault="0073600C" w:rsidP="0073600C">
      <w:pPr>
        <w:widowControl w:val="0"/>
        <w:autoSpaceDE w:val="0"/>
        <w:autoSpaceDN w:val="0"/>
        <w:adjustRightInd w:val="0"/>
        <w:spacing w:after="0" w:line="240" w:lineRule="auto"/>
        <w:jc w:val="right"/>
        <w:rPr>
          <w:rFonts w:ascii="Times New Roman" w:hAnsi="Times New Roman" w:cs="Times New Roman"/>
        </w:rPr>
      </w:pPr>
      <w:r w:rsidRPr="005037EC">
        <w:rPr>
          <w:rFonts w:ascii="Times New Roman" w:hAnsi="Times New Roman" w:cs="Times New Roman"/>
        </w:rPr>
        <w:t xml:space="preserve">от </w:t>
      </w:r>
      <w:r w:rsidR="00B574D3">
        <w:rPr>
          <w:rFonts w:ascii="Times New Roman" w:hAnsi="Times New Roman" w:cs="Times New Roman"/>
        </w:rPr>
        <w:t>29.10.</w:t>
      </w:r>
      <w:r w:rsidRPr="005037EC">
        <w:rPr>
          <w:rFonts w:ascii="Times New Roman" w:hAnsi="Times New Roman" w:cs="Times New Roman"/>
        </w:rPr>
        <w:t>201</w:t>
      </w:r>
      <w:r w:rsidR="00EF00C2">
        <w:rPr>
          <w:rFonts w:ascii="Times New Roman" w:hAnsi="Times New Roman" w:cs="Times New Roman"/>
        </w:rPr>
        <w:t>8</w:t>
      </w:r>
      <w:r w:rsidRPr="005037EC">
        <w:rPr>
          <w:rFonts w:ascii="Times New Roman" w:hAnsi="Times New Roman" w:cs="Times New Roman"/>
        </w:rPr>
        <w:t xml:space="preserve"> г. N</w:t>
      </w:r>
      <w:r w:rsidR="00EF00C2">
        <w:rPr>
          <w:rFonts w:ascii="Times New Roman" w:hAnsi="Times New Roman" w:cs="Times New Roman"/>
        </w:rPr>
        <w:t xml:space="preserve"> </w:t>
      </w:r>
      <w:r w:rsidR="00B574D3">
        <w:rPr>
          <w:rFonts w:ascii="Times New Roman" w:hAnsi="Times New Roman" w:cs="Times New Roman"/>
        </w:rPr>
        <w:t>896</w:t>
      </w:r>
    </w:p>
    <w:p w:rsidR="00E36E29" w:rsidRPr="005037EC" w:rsidRDefault="00E36E29" w:rsidP="00D6779C">
      <w:pPr>
        <w:spacing w:after="0" w:line="240" w:lineRule="auto"/>
        <w:ind w:firstLine="709"/>
        <w:jc w:val="center"/>
        <w:rPr>
          <w:rFonts w:ascii="Times New Roman" w:hAnsi="Times New Roman" w:cs="Times New Roman"/>
          <w:sz w:val="28"/>
          <w:szCs w:val="28"/>
        </w:rPr>
      </w:pPr>
    </w:p>
    <w:p w:rsidR="00D6779C" w:rsidRPr="005037EC" w:rsidRDefault="00C67BC0" w:rsidP="00DF74A5">
      <w:pPr>
        <w:spacing w:after="0" w:line="240" w:lineRule="auto"/>
        <w:ind w:firstLine="709"/>
        <w:jc w:val="center"/>
        <w:rPr>
          <w:rFonts w:ascii="Times New Roman" w:hAnsi="Times New Roman" w:cs="Times New Roman"/>
          <w:sz w:val="27"/>
          <w:szCs w:val="27"/>
        </w:rPr>
      </w:pPr>
      <w:r w:rsidRPr="005037EC">
        <w:rPr>
          <w:rFonts w:ascii="Times New Roman" w:hAnsi="Times New Roman" w:cs="Times New Roman"/>
          <w:sz w:val="27"/>
          <w:szCs w:val="27"/>
        </w:rPr>
        <w:t>АДМИНИСТРАТИВНЫЙ РЕГЛАМЕНТ ПРЕДОСТАВЛЕНИЯ МУНИЦИПАЛЬНОЙ УСЛУГИ</w:t>
      </w:r>
    </w:p>
    <w:p w:rsidR="00D6779C" w:rsidRPr="005037EC" w:rsidRDefault="00C67BC0" w:rsidP="00DF74A5">
      <w:pPr>
        <w:spacing w:after="0" w:line="240" w:lineRule="auto"/>
        <w:ind w:firstLine="709"/>
        <w:jc w:val="center"/>
        <w:rPr>
          <w:rFonts w:ascii="Times New Roman" w:hAnsi="Times New Roman" w:cs="Times New Roman"/>
          <w:sz w:val="27"/>
          <w:szCs w:val="27"/>
        </w:rPr>
      </w:pPr>
      <w:r w:rsidRPr="005037EC">
        <w:rPr>
          <w:rFonts w:ascii="Times New Roman" w:hAnsi="Times New Roman" w:cs="Times New Roman"/>
          <w:sz w:val="27"/>
          <w:szCs w:val="27"/>
        </w:rPr>
        <w:t>«</w:t>
      </w:r>
      <w:r w:rsidR="00E36E29" w:rsidRPr="005037EC">
        <w:rPr>
          <w:rFonts w:ascii="Times New Roman" w:eastAsia="Calibri" w:hAnsi="Times New Roman" w:cs="Times New Roman"/>
          <w:sz w:val="27"/>
          <w:szCs w:val="27"/>
        </w:rPr>
        <w:t>ВЫДАЧА РАЗРЕШЕНИЙ НА СТРОИТЕЛЬСТВО, РЕКОНСТРУКЦИЮ ОБЪЕКТОВ КАПИТАЛЬНОГО СТРОИТЕЛЬСТВА</w:t>
      </w:r>
      <w:r w:rsidRPr="005037EC">
        <w:rPr>
          <w:rFonts w:ascii="Times New Roman" w:hAnsi="Times New Roman" w:cs="Times New Roman"/>
          <w:sz w:val="27"/>
          <w:szCs w:val="27"/>
        </w:rPr>
        <w:t>»</w:t>
      </w:r>
    </w:p>
    <w:p w:rsidR="00DF74A5" w:rsidRDefault="00DF74A5" w:rsidP="00DF74A5">
      <w:pPr>
        <w:spacing w:after="0" w:line="240" w:lineRule="auto"/>
        <w:jc w:val="center"/>
        <w:rPr>
          <w:rFonts w:ascii="Times New Roman" w:eastAsia="Times New Roman" w:hAnsi="Times New Roman" w:cs="Times New Roman"/>
          <w:bCs/>
          <w:lang w:eastAsia="ru-RU"/>
        </w:rPr>
      </w:pPr>
      <w:r>
        <w:rPr>
          <w:rFonts w:ascii="Times New Roman" w:hAnsi="Times New Roman" w:cs="Times New Roman"/>
        </w:rPr>
        <w:t xml:space="preserve">           </w:t>
      </w:r>
      <w:r w:rsidRPr="00036BCA">
        <w:rPr>
          <w:rFonts w:ascii="Times New Roman" w:hAnsi="Times New Roman" w:cs="Times New Roman"/>
        </w:rPr>
        <w:t xml:space="preserve">(с изменениями </w:t>
      </w:r>
      <w:r w:rsidRPr="00036BCA">
        <w:rPr>
          <w:rFonts w:ascii="Times New Roman" w:eastAsia="Times New Roman" w:hAnsi="Times New Roman" w:cs="Times New Roman"/>
          <w:bCs/>
          <w:lang w:eastAsia="ru-RU"/>
        </w:rPr>
        <w:t>внесенными постановлением Администрации</w:t>
      </w:r>
    </w:p>
    <w:p w:rsidR="00D6779C" w:rsidRPr="005037EC" w:rsidRDefault="00DF74A5" w:rsidP="00DF74A5">
      <w:pPr>
        <w:spacing w:after="0" w:line="240" w:lineRule="auto"/>
        <w:ind w:firstLine="709"/>
        <w:jc w:val="center"/>
        <w:rPr>
          <w:rFonts w:ascii="Times New Roman" w:hAnsi="Times New Roman" w:cs="Times New Roman"/>
          <w:sz w:val="28"/>
          <w:szCs w:val="28"/>
        </w:rPr>
      </w:pPr>
      <w:r w:rsidRPr="00036BCA">
        <w:rPr>
          <w:rFonts w:ascii="Times New Roman" w:eastAsia="Times New Roman" w:hAnsi="Times New Roman" w:cs="Times New Roman"/>
          <w:bCs/>
          <w:lang w:eastAsia="ru-RU"/>
        </w:rPr>
        <w:t xml:space="preserve">городского округа Верхотурский </w:t>
      </w:r>
      <w:r w:rsidRPr="00036BCA">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20</w:t>
      </w:r>
      <w:r w:rsidRPr="00036BCA">
        <w:rPr>
          <w:rFonts w:ascii="Times New Roman" w:eastAsia="Times New Roman" w:hAnsi="Times New Roman" w:cs="Times New Roman"/>
          <w:lang w:eastAsia="ru-RU"/>
        </w:rPr>
        <w:t>.03.2020г. № 22</w:t>
      </w:r>
      <w:r w:rsidR="003E3DB0">
        <w:rPr>
          <w:rFonts w:ascii="Times New Roman" w:eastAsia="Times New Roman" w:hAnsi="Times New Roman" w:cs="Times New Roman"/>
          <w:lang w:eastAsia="ru-RU"/>
        </w:rPr>
        <w:t>1</w:t>
      </w:r>
      <w:bookmarkStart w:id="0" w:name="_GoBack"/>
      <w:bookmarkEnd w:id="0"/>
      <w:r>
        <w:rPr>
          <w:rFonts w:ascii="Times New Roman" w:eastAsia="Times New Roman" w:hAnsi="Times New Roman" w:cs="Times New Roman"/>
          <w:lang w:eastAsia="ru-RU"/>
        </w:rPr>
        <w:t>)</w:t>
      </w:r>
    </w:p>
    <w:p w:rsidR="00DF74A5" w:rsidRDefault="00DF74A5" w:rsidP="00D6779C">
      <w:pPr>
        <w:spacing w:after="0" w:line="240" w:lineRule="auto"/>
        <w:ind w:firstLine="709"/>
        <w:jc w:val="center"/>
        <w:rPr>
          <w:rFonts w:ascii="Times New Roman" w:hAnsi="Times New Roman" w:cs="Times New Roman"/>
          <w:sz w:val="28"/>
          <w:szCs w:val="28"/>
        </w:rPr>
      </w:pPr>
    </w:p>
    <w:p w:rsidR="00D6779C" w:rsidRPr="005037EC" w:rsidRDefault="00C67BC0" w:rsidP="00D6779C">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Раздел 1. ОБЩИЕ ПОЛОЖЕНИЯ</w:t>
      </w:r>
    </w:p>
    <w:p w:rsidR="00CC3659" w:rsidRPr="005037EC" w:rsidRDefault="00CC3659" w:rsidP="00D6779C">
      <w:pPr>
        <w:spacing w:after="0" w:line="240" w:lineRule="auto"/>
        <w:ind w:firstLine="709"/>
        <w:jc w:val="center"/>
        <w:rPr>
          <w:rFonts w:ascii="Times New Roman" w:hAnsi="Times New Roman" w:cs="Times New Roman"/>
          <w:sz w:val="28"/>
          <w:szCs w:val="28"/>
        </w:rPr>
      </w:pPr>
    </w:p>
    <w:p w:rsidR="00CC3659" w:rsidRDefault="00C67BC0" w:rsidP="00CC3659">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Предмет регулирования регламента</w:t>
      </w:r>
    </w:p>
    <w:p w:rsidR="00B63077" w:rsidRPr="005037EC" w:rsidRDefault="00B63077" w:rsidP="00CC3659">
      <w:pPr>
        <w:spacing w:after="0" w:line="240" w:lineRule="auto"/>
        <w:ind w:firstLine="709"/>
        <w:jc w:val="center"/>
        <w:rPr>
          <w:rFonts w:ascii="Times New Roman" w:hAnsi="Times New Roman" w:cs="Times New Roman"/>
          <w:sz w:val="28"/>
          <w:szCs w:val="28"/>
        </w:rPr>
      </w:pPr>
    </w:p>
    <w:p w:rsidR="00D6779C" w:rsidRPr="005037EC" w:rsidRDefault="00E36E29" w:rsidP="00E36E29">
      <w:pPr>
        <w:pStyle w:val="ConsPlusTitle"/>
        <w:jc w:val="both"/>
        <w:rPr>
          <w:sz w:val="28"/>
          <w:szCs w:val="28"/>
        </w:rPr>
      </w:pPr>
      <w:r w:rsidRPr="005037EC">
        <w:rPr>
          <w:b w:val="0"/>
          <w:sz w:val="28"/>
          <w:szCs w:val="28"/>
        </w:rPr>
        <w:tab/>
      </w:r>
      <w:r w:rsidR="00C67BC0" w:rsidRPr="005037EC">
        <w:rPr>
          <w:b w:val="0"/>
          <w:sz w:val="28"/>
          <w:szCs w:val="28"/>
        </w:rPr>
        <w:t>1. Предметом регулирования настоящего Административного регламента (далее – Регламент) является порядок и стандарт предоставления муниципальной услуги «</w:t>
      </w:r>
      <w:r w:rsidRPr="005037EC">
        <w:rPr>
          <w:b w:val="0"/>
          <w:sz w:val="28"/>
          <w:szCs w:val="28"/>
        </w:rPr>
        <w:t>Выдача разрешений на строительство, реконструкцию объектов капитального строительства</w:t>
      </w:r>
      <w:r w:rsidR="00C67BC0" w:rsidRPr="005037EC">
        <w:rPr>
          <w:sz w:val="28"/>
          <w:szCs w:val="28"/>
        </w:rPr>
        <w:t xml:space="preserve">» </w:t>
      </w:r>
      <w:r w:rsidR="00C67BC0" w:rsidRPr="005037EC">
        <w:rPr>
          <w:b w:val="0"/>
          <w:sz w:val="28"/>
          <w:szCs w:val="28"/>
        </w:rPr>
        <w:t>(далее – 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w:t>
      </w:r>
      <w:r w:rsidR="00C67BC0" w:rsidRPr="005037EC">
        <w:rPr>
          <w:sz w:val="28"/>
          <w:szCs w:val="28"/>
        </w:rPr>
        <w:t xml:space="preserve"> </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CC3659" w:rsidRDefault="00CC365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Круг заявителей </w:t>
      </w:r>
    </w:p>
    <w:p w:rsidR="00B63077" w:rsidRPr="005037EC" w:rsidRDefault="00B63077" w:rsidP="00D6779C">
      <w:pPr>
        <w:spacing w:after="0" w:line="240" w:lineRule="auto"/>
        <w:ind w:firstLine="709"/>
        <w:jc w:val="both"/>
        <w:rPr>
          <w:rFonts w:ascii="Times New Roman" w:hAnsi="Times New Roman" w:cs="Times New Roman"/>
          <w:sz w:val="28"/>
          <w:szCs w:val="28"/>
        </w:rPr>
      </w:pP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 Заявителем является застройщик</w:t>
      </w:r>
      <w:r w:rsidR="00910719" w:rsidRPr="005037EC">
        <w:rPr>
          <w:rFonts w:ascii="Times New Roman" w:hAnsi="Times New Roman" w:cs="Times New Roman"/>
          <w:sz w:val="28"/>
          <w:szCs w:val="28"/>
        </w:rPr>
        <w:t xml:space="preserve"> – </w:t>
      </w:r>
      <w:r w:rsidRPr="005037EC">
        <w:rPr>
          <w:rFonts w:ascii="Times New Roman" w:hAnsi="Times New Roman" w:cs="Times New Roman"/>
          <w:sz w:val="28"/>
          <w:szCs w:val="28"/>
        </w:rPr>
        <w:t xml:space="preserve">физическое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p>
    <w:p w:rsidR="00CC365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 </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CC3659" w:rsidRDefault="00C67BC0" w:rsidP="00CC3659">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Требования к порядку информирования о предоставлении муниципальной услуги</w:t>
      </w:r>
    </w:p>
    <w:p w:rsidR="00B63077" w:rsidRPr="005037EC" w:rsidRDefault="00B63077" w:rsidP="00CC3659">
      <w:pPr>
        <w:spacing w:after="0" w:line="240" w:lineRule="auto"/>
        <w:ind w:firstLine="709"/>
        <w:jc w:val="center"/>
        <w:rPr>
          <w:rFonts w:ascii="Times New Roman" w:hAnsi="Times New Roman" w:cs="Times New Roman"/>
          <w:sz w:val="28"/>
          <w:szCs w:val="28"/>
        </w:rPr>
      </w:pPr>
    </w:p>
    <w:p w:rsidR="00CC365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4. Информирование о порядке предоставления муниципальной услуги осуществляется в форме: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1)</w:t>
      </w:r>
      <w:r w:rsidR="00C67BC0" w:rsidRPr="005037EC">
        <w:rPr>
          <w:rFonts w:ascii="Times New Roman" w:hAnsi="Times New Roman" w:cs="Times New Roman"/>
          <w:sz w:val="28"/>
          <w:szCs w:val="28"/>
        </w:rPr>
        <w:t xml:space="preserve"> информационных материалов, размещаемых на стендах в местах непосредственного предоставления муниципальной услуги;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публикаций в средствах массовой информации;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информации, размещенной на официальном Интернет-сайте органа, предоставляющего муниципальную услугу;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консультирования заявителей;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http://www.mfc66.ru/;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C67BC0" w:rsidRPr="005037EC">
        <w:rPr>
          <w:rFonts w:ascii="Times New Roman" w:hAnsi="Times New Roman" w:cs="Times New Roman"/>
          <w:sz w:val="28"/>
          <w:szCs w:val="28"/>
        </w:rPr>
        <w:t xml:space="preserve"> информации, полученной в ГБУ СО «МФЦ».</w:t>
      </w: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Телефон Единого контакт-центра ГБУ СО «МФЦ» 8-800-200-84-40 (звонок бесплатный). </w:t>
      </w:r>
      <w:r w:rsidR="00D6779C" w:rsidRPr="005037EC">
        <w:rPr>
          <w:rFonts w:ascii="Times New Roman" w:hAnsi="Times New Roman" w:cs="Times New Roman"/>
          <w:sz w:val="28"/>
          <w:szCs w:val="28"/>
        </w:rPr>
        <w:t xml:space="preserve">            </w:t>
      </w:r>
    </w:p>
    <w:p w:rsidR="00691C41" w:rsidRPr="005037EC" w:rsidRDefault="00C67BC0" w:rsidP="00691C41">
      <w:pPr>
        <w:shd w:val="clear" w:color="auto" w:fill="FFFFFF"/>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5. Место нахождения органа, предоставляющего муниципальную услугу: </w:t>
      </w:r>
    </w:p>
    <w:p w:rsidR="00691C41" w:rsidRPr="005037EC" w:rsidRDefault="00691C41" w:rsidP="00691C41">
      <w:pPr>
        <w:shd w:val="clear" w:color="auto" w:fill="FFFFFF"/>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 Местонахождение: г. Верхотурье, ул. Советская, 8</w:t>
      </w:r>
      <w:r w:rsidRPr="005037EC">
        <w:rPr>
          <w:rFonts w:ascii="Times New Roman" w:hAnsi="Times New Roman" w:cs="Times New Roman"/>
          <w:spacing w:val="-6"/>
          <w:sz w:val="28"/>
          <w:szCs w:val="28"/>
        </w:rPr>
        <w:t>.</w:t>
      </w:r>
      <w:r w:rsidRPr="005037EC">
        <w:rPr>
          <w:rFonts w:ascii="Times New Roman" w:hAnsi="Times New Roman" w:cs="Times New Roman"/>
          <w:sz w:val="28"/>
          <w:szCs w:val="28"/>
        </w:rPr>
        <w:t xml:space="preserve"> </w:t>
      </w:r>
    </w:p>
    <w:p w:rsidR="00691C41" w:rsidRPr="005037EC" w:rsidRDefault="00691C41" w:rsidP="00691C41">
      <w:pPr>
        <w:shd w:val="clear" w:color="auto" w:fill="FFFFFF"/>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pacing w:val="-6"/>
          <w:sz w:val="28"/>
          <w:szCs w:val="28"/>
        </w:rPr>
        <w:t xml:space="preserve">2) Почтовый адрес:624380, Свердловская обл., г. Верхотурье, ул.Советская, 4. </w:t>
      </w:r>
    </w:p>
    <w:p w:rsidR="00691C41" w:rsidRPr="005037EC" w:rsidRDefault="00691C41" w:rsidP="00691C41">
      <w:pPr>
        <w:shd w:val="clear" w:color="auto" w:fill="FFFFFF"/>
        <w:spacing w:after="0" w:line="240" w:lineRule="auto"/>
        <w:ind w:firstLine="709"/>
        <w:jc w:val="both"/>
        <w:rPr>
          <w:rFonts w:ascii="Times New Roman" w:hAnsi="Times New Roman" w:cs="Times New Roman"/>
          <w:spacing w:val="-6"/>
          <w:sz w:val="28"/>
          <w:szCs w:val="28"/>
        </w:rPr>
      </w:pPr>
      <w:r w:rsidRPr="005037EC">
        <w:rPr>
          <w:rFonts w:ascii="Times New Roman" w:hAnsi="Times New Roman" w:cs="Times New Roman"/>
          <w:spacing w:val="-6"/>
          <w:sz w:val="28"/>
          <w:szCs w:val="28"/>
        </w:rPr>
        <w:t>График работы: : ежедневно, кроме субботы и воскресенья, с 8.30 до 17.30, в пятницу с 8.30 до 16.30, обед с 12.00 до 13.00</w:t>
      </w:r>
    </w:p>
    <w:p w:rsidR="00E36E29" w:rsidRPr="005037EC" w:rsidRDefault="00910719" w:rsidP="00D6779C">
      <w:pPr>
        <w:spacing w:after="0" w:line="240" w:lineRule="auto"/>
        <w:ind w:firstLine="709"/>
        <w:jc w:val="both"/>
        <w:rPr>
          <w:rFonts w:ascii="Times New Roman" w:hAnsi="Times New Roman" w:cs="Times New Roman"/>
          <w:spacing w:val="-6"/>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адрес электронной почты</w:t>
      </w:r>
      <w:r w:rsidR="00691C41" w:rsidRPr="005037EC">
        <w:rPr>
          <w:rFonts w:ascii="Times New Roman" w:hAnsi="Times New Roman" w:cs="Times New Roman"/>
          <w:sz w:val="28"/>
          <w:szCs w:val="28"/>
        </w:rPr>
        <w:t>:</w:t>
      </w:r>
      <w:r w:rsidR="00691C41" w:rsidRPr="005037EC">
        <w:rPr>
          <w:spacing w:val="-6"/>
        </w:rPr>
        <w:t xml:space="preserve"> </w:t>
      </w:r>
      <w:hyperlink r:id="rId8" w:history="1">
        <w:r w:rsidR="00705F54" w:rsidRPr="005037EC">
          <w:rPr>
            <w:rStyle w:val="a3"/>
            <w:rFonts w:ascii="Times New Roman" w:hAnsi="Times New Roman" w:cs="Times New Roman"/>
            <w:color w:val="auto"/>
            <w:spacing w:val="-6"/>
            <w:sz w:val="28"/>
            <w:szCs w:val="28"/>
            <w:lang w:val="en-US"/>
          </w:rPr>
          <w:t>adm</w:t>
        </w:r>
        <w:r w:rsidR="00705F54" w:rsidRPr="005037EC">
          <w:rPr>
            <w:rStyle w:val="a3"/>
            <w:rFonts w:ascii="Times New Roman" w:hAnsi="Times New Roman" w:cs="Times New Roman"/>
            <w:color w:val="auto"/>
            <w:spacing w:val="-6"/>
            <w:sz w:val="28"/>
            <w:szCs w:val="28"/>
          </w:rPr>
          <w:t>-</w:t>
        </w:r>
        <w:r w:rsidR="00705F54" w:rsidRPr="005037EC">
          <w:rPr>
            <w:rStyle w:val="a3"/>
            <w:rFonts w:ascii="Times New Roman" w:hAnsi="Times New Roman" w:cs="Times New Roman"/>
            <w:color w:val="auto"/>
            <w:spacing w:val="-6"/>
            <w:sz w:val="28"/>
            <w:szCs w:val="28"/>
            <w:lang w:val="en-US"/>
          </w:rPr>
          <w:t>verchotury</w:t>
        </w:r>
        <w:r w:rsidR="00705F54" w:rsidRPr="005037EC">
          <w:rPr>
            <w:rStyle w:val="a3"/>
            <w:rFonts w:ascii="Times New Roman" w:hAnsi="Times New Roman" w:cs="Times New Roman"/>
            <w:color w:val="auto"/>
            <w:spacing w:val="-6"/>
            <w:sz w:val="28"/>
            <w:szCs w:val="28"/>
          </w:rPr>
          <w:t>@</w:t>
        </w:r>
        <w:r w:rsidR="00705F54" w:rsidRPr="005037EC">
          <w:rPr>
            <w:rStyle w:val="a3"/>
            <w:rFonts w:ascii="Times New Roman" w:hAnsi="Times New Roman" w:cs="Times New Roman"/>
            <w:color w:val="auto"/>
            <w:spacing w:val="-6"/>
            <w:sz w:val="28"/>
            <w:szCs w:val="28"/>
            <w:lang w:val="en-US"/>
          </w:rPr>
          <w:t>mail</w:t>
        </w:r>
        <w:r w:rsidR="00705F54" w:rsidRPr="005037EC">
          <w:rPr>
            <w:rStyle w:val="a3"/>
            <w:rFonts w:ascii="Times New Roman" w:hAnsi="Times New Roman" w:cs="Times New Roman"/>
            <w:color w:val="auto"/>
            <w:spacing w:val="-6"/>
            <w:sz w:val="28"/>
            <w:szCs w:val="28"/>
          </w:rPr>
          <w:t>.</w:t>
        </w:r>
        <w:r w:rsidR="00705F54" w:rsidRPr="005037EC">
          <w:rPr>
            <w:rStyle w:val="a3"/>
            <w:rFonts w:ascii="Times New Roman" w:hAnsi="Times New Roman" w:cs="Times New Roman"/>
            <w:color w:val="auto"/>
            <w:spacing w:val="-6"/>
            <w:sz w:val="28"/>
            <w:szCs w:val="28"/>
            <w:lang w:val="en-US"/>
          </w:rPr>
          <w:t>ru</w:t>
        </w:r>
      </w:hyperlink>
      <w:r w:rsidR="00691C41" w:rsidRPr="005037EC">
        <w:rPr>
          <w:rFonts w:ascii="Times New Roman" w:hAnsi="Times New Roman" w:cs="Times New Roman"/>
          <w:spacing w:val="-6"/>
          <w:sz w:val="28"/>
          <w:szCs w:val="28"/>
        </w:rPr>
        <w:t>,</w:t>
      </w:r>
      <w:r w:rsidR="00E36E29" w:rsidRPr="005037EC">
        <w:rPr>
          <w:rFonts w:ascii="Times New Roman" w:hAnsi="Times New Roman" w:cs="Times New Roman"/>
          <w:spacing w:val="-6"/>
          <w:sz w:val="28"/>
          <w:szCs w:val="28"/>
        </w:rPr>
        <w:t xml:space="preserve"> </w:t>
      </w:r>
    </w:p>
    <w:p w:rsidR="00CC3659" w:rsidRPr="005037EC" w:rsidRDefault="00691C41" w:rsidP="00E36E29">
      <w:pPr>
        <w:spacing w:after="0" w:line="240" w:lineRule="auto"/>
        <w:jc w:val="both"/>
        <w:rPr>
          <w:rFonts w:ascii="Times New Roman" w:hAnsi="Times New Roman" w:cs="Times New Roman"/>
          <w:sz w:val="28"/>
          <w:szCs w:val="28"/>
          <w:u w:val="single"/>
        </w:rPr>
      </w:pPr>
      <w:proofErr w:type="spellStart"/>
      <w:r w:rsidRPr="005037EC">
        <w:rPr>
          <w:rFonts w:ascii="Times New Roman" w:hAnsi="Times New Roman" w:cs="Times New Roman"/>
          <w:sz w:val="28"/>
          <w:szCs w:val="28"/>
          <w:u w:val="single"/>
          <w:lang w:val="en-US"/>
        </w:rPr>
        <w:t>adm</w:t>
      </w:r>
      <w:proofErr w:type="spellEnd"/>
      <w:r w:rsidRPr="005037EC">
        <w:rPr>
          <w:rFonts w:ascii="Times New Roman" w:hAnsi="Times New Roman" w:cs="Times New Roman"/>
          <w:sz w:val="28"/>
          <w:szCs w:val="28"/>
          <w:u w:val="single"/>
        </w:rPr>
        <w:t>-</w:t>
      </w:r>
      <w:proofErr w:type="spellStart"/>
      <w:r w:rsidRPr="005037EC">
        <w:rPr>
          <w:rFonts w:ascii="Times New Roman" w:hAnsi="Times New Roman" w:cs="Times New Roman"/>
          <w:sz w:val="28"/>
          <w:szCs w:val="28"/>
          <w:u w:val="single"/>
          <w:lang w:val="en-US"/>
        </w:rPr>
        <w:t>vercharch</w:t>
      </w:r>
      <w:proofErr w:type="spellEnd"/>
      <w:r w:rsidRPr="005037EC">
        <w:rPr>
          <w:rFonts w:ascii="Times New Roman" w:hAnsi="Times New Roman" w:cs="Times New Roman"/>
          <w:sz w:val="28"/>
          <w:szCs w:val="28"/>
          <w:u w:val="single"/>
        </w:rPr>
        <w:t>@</w:t>
      </w:r>
      <w:proofErr w:type="spellStart"/>
      <w:r w:rsidRPr="005037EC">
        <w:rPr>
          <w:rFonts w:ascii="Times New Roman" w:hAnsi="Times New Roman" w:cs="Times New Roman"/>
          <w:sz w:val="28"/>
          <w:szCs w:val="28"/>
          <w:u w:val="single"/>
          <w:lang w:val="en-US"/>
        </w:rPr>
        <w:t>yandex</w:t>
      </w:r>
      <w:proofErr w:type="spellEnd"/>
      <w:r w:rsidRPr="005037EC">
        <w:rPr>
          <w:rFonts w:ascii="Times New Roman" w:hAnsi="Times New Roman" w:cs="Times New Roman"/>
          <w:sz w:val="28"/>
          <w:szCs w:val="28"/>
          <w:u w:val="single"/>
        </w:rPr>
        <w:t>.</w:t>
      </w:r>
      <w:proofErr w:type="spellStart"/>
      <w:r w:rsidRPr="005037EC">
        <w:rPr>
          <w:rFonts w:ascii="Times New Roman" w:hAnsi="Times New Roman" w:cs="Times New Roman"/>
          <w:sz w:val="28"/>
          <w:szCs w:val="28"/>
          <w:u w:val="single"/>
          <w:lang w:val="en-US"/>
        </w:rPr>
        <w:t>ru</w:t>
      </w:r>
      <w:proofErr w:type="spellEnd"/>
      <w:r w:rsidR="00C67BC0" w:rsidRPr="005037EC">
        <w:rPr>
          <w:rFonts w:ascii="Times New Roman" w:hAnsi="Times New Roman" w:cs="Times New Roman"/>
          <w:sz w:val="28"/>
          <w:szCs w:val="28"/>
          <w:u w:val="single"/>
        </w:rPr>
        <w:t xml:space="preserve">;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телефон специалиста, ответственного за предоставление муниципальной услуги</w:t>
      </w:r>
      <w:r w:rsidR="00691C41" w:rsidRPr="005037EC">
        <w:rPr>
          <w:rFonts w:ascii="Times New Roman" w:hAnsi="Times New Roman" w:cs="Times New Roman"/>
          <w:sz w:val="28"/>
          <w:szCs w:val="28"/>
        </w:rPr>
        <w:t xml:space="preserve"> (834389) 2-27-01</w:t>
      </w:r>
      <w:r w:rsidR="00C67BC0" w:rsidRPr="005037EC">
        <w:rPr>
          <w:rFonts w:ascii="Times New Roman" w:hAnsi="Times New Roman" w:cs="Times New Roman"/>
          <w:sz w:val="28"/>
          <w:szCs w:val="28"/>
        </w:rPr>
        <w:t xml:space="preserve">; </w:t>
      </w:r>
    </w:p>
    <w:p w:rsidR="00691C41" w:rsidRPr="005037EC" w:rsidRDefault="004338DE" w:rsidP="00691C4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адрес официального сайта органа, предоставляющего муниципальную услугу</w:t>
      </w:r>
      <w:r w:rsidR="00691C41" w:rsidRPr="005037EC">
        <w:t xml:space="preserve"> </w:t>
      </w:r>
      <w:r w:rsidR="00691C41" w:rsidRPr="005037EC">
        <w:rPr>
          <w:rFonts w:ascii="Times New Roman" w:hAnsi="Times New Roman" w:cs="Times New Roman"/>
          <w:sz w:val="28"/>
          <w:szCs w:val="28"/>
        </w:rPr>
        <w:t xml:space="preserve">в сети "Интернет": </w:t>
      </w:r>
      <w:hyperlink r:id="rId9" w:history="1">
        <w:r w:rsidR="00691C41" w:rsidRPr="005037EC">
          <w:rPr>
            <w:rStyle w:val="a3"/>
            <w:rFonts w:ascii="Times New Roman" w:hAnsi="Times New Roman" w:cs="Times New Roman"/>
            <w:color w:val="auto"/>
            <w:sz w:val="28"/>
            <w:szCs w:val="28"/>
          </w:rPr>
          <w:t>www.adm-</w:t>
        </w:r>
        <w:proofErr w:type="spellStart"/>
        <w:r w:rsidR="00691C41" w:rsidRPr="005037EC">
          <w:rPr>
            <w:rStyle w:val="a3"/>
            <w:rFonts w:ascii="Times New Roman" w:hAnsi="Times New Roman" w:cs="Times New Roman"/>
            <w:color w:val="auto"/>
            <w:spacing w:val="-6"/>
            <w:sz w:val="28"/>
            <w:szCs w:val="28"/>
            <w:lang w:val="en-US"/>
          </w:rPr>
          <w:t>verhotury</w:t>
        </w:r>
        <w:proofErr w:type="spellEnd"/>
        <w:r w:rsidR="00691C41" w:rsidRPr="005037EC">
          <w:rPr>
            <w:rStyle w:val="a3"/>
            <w:rFonts w:ascii="Times New Roman" w:hAnsi="Times New Roman" w:cs="Times New Roman"/>
            <w:color w:val="auto"/>
            <w:sz w:val="28"/>
            <w:szCs w:val="28"/>
          </w:rPr>
          <w:t>.</w:t>
        </w:r>
        <w:proofErr w:type="spellStart"/>
        <w:r w:rsidR="00691C41" w:rsidRPr="005037EC">
          <w:rPr>
            <w:rStyle w:val="a3"/>
            <w:rFonts w:ascii="Times New Roman" w:hAnsi="Times New Roman" w:cs="Times New Roman"/>
            <w:color w:val="auto"/>
            <w:sz w:val="28"/>
            <w:szCs w:val="28"/>
          </w:rPr>
          <w:t>ru</w:t>
        </w:r>
        <w:proofErr w:type="spellEnd"/>
      </w:hyperlink>
      <w:r w:rsidR="00691C41" w:rsidRPr="005037EC">
        <w:rPr>
          <w:rFonts w:ascii="Times New Roman" w:hAnsi="Times New Roman" w:cs="Times New Roman"/>
          <w:sz w:val="28"/>
          <w:szCs w:val="28"/>
        </w:rPr>
        <w:t>.</w:t>
      </w:r>
    </w:p>
    <w:p w:rsidR="00D6779C" w:rsidRPr="005037EC" w:rsidRDefault="00C67BC0" w:rsidP="00691C4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037EC">
        <w:rPr>
          <w:rFonts w:ascii="Times New Roman" w:hAnsi="Times New Roman" w:cs="Times New Roman"/>
          <w:sz w:val="28"/>
          <w:szCs w:val="28"/>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r w:rsidR="00D6779C" w:rsidRPr="005037EC">
        <w:rPr>
          <w:rFonts w:ascii="Times New Roman" w:hAnsi="Times New Roman" w:cs="Times New Roman"/>
          <w:sz w:val="28"/>
          <w:szCs w:val="28"/>
        </w:rPr>
        <w:t xml:space="preserve"> </w:t>
      </w:r>
    </w:p>
    <w:p w:rsidR="0006693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 На информационных стендах размещаются следующие информационные материалы:</w:t>
      </w:r>
    </w:p>
    <w:p w:rsidR="0006693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1)</w:t>
      </w:r>
      <w:r w:rsidRPr="005037EC">
        <w:rPr>
          <w:rFonts w:ascii="Times New Roman" w:hAnsi="Times New Roman" w:cs="Times New Roman"/>
          <w:sz w:val="28"/>
          <w:szCs w:val="28"/>
        </w:rPr>
        <w:t xml:space="preserve"> образец заявления;</w:t>
      </w:r>
    </w:p>
    <w:p w:rsidR="0006693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2)</w:t>
      </w:r>
      <w:r w:rsidRPr="005037EC">
        <w:rPr>
          <w:rFonts w:ascii="Times New Roman" w:hAnsi="Times New Roman" w:cs="Times New Roman"/>
          <w:sz w:val="28"/>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3)</w:t>
      </w:r>
      <w:r w:rsidRPr="005037EC">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946921" w:rsidRDefault="00946921" w:rsidP="00D6779C">
      <w:pPr>
        <w:spacing w:after="0" w:line="240" w:lineRule="auto"/>
        <w:ind w:firstLine="709"/>
        <w:jc w:val="center"/>
        <w:rPr>
          <w:rFonts w:ascii="Times New Roman" w:hAnsi="Times New Roman" w:cs="Times New Roman"/>
          <w:sz w:val="28"/>
          <w:szCs w:val="28"/>
        </w:rPr>
      </w:pPr>
    </w:p>
    <w:p w:rsidR="00B63077" w:rsidRDefault="00B63077" w:rsidP="00D6779C">
      <w:pPr>
        <w:spacing w:after="0" w:line="240" w:lineRule="auto"/>
        <w:ind w:firstLine="709"/>
        <w:jc w:val="center"/>
        <w:rPr>
          <w:rFonts w:ascii="Times New Roman" w:hAnsi="Times New Roman" w:cs="Times New Roman"/>
          <w:sz w:val="28"/>
          <w:szCs w:val="28"/>
        </w:rPr>
      </w:pPr>
    </w:p>
    <w:p w:rsidR="00B63077" w:rsidRDefault="00B63077" w:rsidP="00D6779C">
      <w:pPr>
        <w:spacing w:after="0" w:line="240" w:lineRule="auto"/>
        <w:ind w:firstLine="709"/>
        <w:jc w:val="center"/>
        <w:rPr>
          <w:rFonts w:ascii="Times New Roman" w:hAnsi="Times New Roman" w:cs="Times New Roman"/>
          <w:sz w:val="28"/>
          <w:szCs w:val="28"/>
        </w:rPr>
      </w:pPr>
    </w:p>
    <w:p w:rsidR="00B63077" w:rsidRDefault="00B63077" w:rsidP="00D6779C">
      <w:pPr>
        <w:spacing w:after="0" w:line="240" w:lineRule="auto"/>
        <w:ind w:firstLine="709"/>
        <w:jc w:val="center"/>
        <w:rPr>
          <w:rFonts w:ascii="Times New Roman" w:hAnsi="Times New Roman" w:cs="Times New Roman"/>
          <w:sz w:val="28"/>
          <w:szCs w:val="28"/>
        </w:rPr>
      </w:pPr>
    </w:p>
    <w:p w:rsidR="00B63077" w:rsidRDefault="00B63077" w:rsidP="00D6779C">
      <w:pPr>
        <w:spacing w:after="0" w:line="240" w:lineRule="auto"/>
        <w:ind w:firstLine="709"/>
        <w:jc w:val="center"/>
        <w:rPr>
          <w:rFonts w:ascii="Times New Roman" w:hAnsi="Times New Roman" w:cs="Times New Roman"/>
          <w:sz w:val="28"/>
          <w:szCs w:val="28"/>
        </w:rPr>
      </w:pPr>
    </w:p>
    <w:p w:rsidR="00D6779C" w:rsidRPr="005037EC" w:rsidRDefault="00C67BC0" w:rsidP="00D6779C">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Раздел 2. СТАНДАРТ ПРЕДОСТАВЛЕНИЯ МУНИЦИПАЛЬНОЙ УСЛУГИ</w:t>
      </w:r>
    </w:p>
    <w:p w:rsidR="00CC3659" w:rsidRPr="005037EC" w:rsidRDefault="00CC3659" w:rsidP="00D6779C">
      <w:pPr>
        <w:spacing w:after="0" w:line="240" w:lineRule="auto"/>
        <w:ind w:firstLine="709"/>
        <w:jc w:val="center"/>
        <w:rPr>
          <w:rFonts w:ascii="Times New Roman" w:hAnsi="Times New Roman" w:cs="Times New Roman"/>
          <w:sz w:val="28"/>
          <w:szCs w:val="28"/>
        </w:rPr>
      </w:pPr>
    </w:p>
    <w:p w:rsidR="00CC3659" w:rsidRDefault="00C67BC0" w:rsidP="00CC3659">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Наименование муниципальной услуги</w:t>
      </w:r>
    </w:p>
    <w:p w:rsidR="00B63077" w:rsidRPr="005037EC" w:rsidRDefault="00B63077" w:rsidP="00CC3659">
      <w:pPr>
        <w:spacing w:after="0" w:line="240" w:lineRule="auto"/>
        <w:ind w:firstLine="709"/>
        <w:jc w:val="center"/>
        <w:rPr>
          <w:rFonts w:ascii="Times New Roman" w:hAnsi="Times New Roman" w:cs="Times New Roman"/>
          <w:sz w:val="28"/>
          <w:szCs w:val="28"/>
        </w:rPr>
      </w:pPr>
    </w:p>
    <w:p w:rsidR="006C74B4" w:rsidRPr="006C74B4" w:rsidRDefault="006C74B4" w:rsidP="006C74B4">
      <w:pPr>
        <w:pStyle w:val="ConsPlusTitle"/>
        <w:ind w:firstLine="708"/>
        <w:jc w:val="both"/>
        <w:rPr>
          <w:b w:val="0"/>
          <w:sz w:val="28"/>
          <w:szCs w:val="28"/>
        </w:rPr>
      </w:pPr>
      <w:r w:rsidRPr="006C74B4">
        <w:rPr>
          <w:b w:val="0"/>
          <w:sz w:val="28"/>
          <w:szCs w:val="28"/>
        </w:rPr>
        <w:t>7. Наименование муниципальной услуги «Выдача разрешений на строительство, реконструкцию объектов капитального строительства».</w:t>
      </w:r>
    </w:p>
    <w:p w:rsidR="00CC3659" w:rsidRPr="006C74B4" w:rsidRDefault="006C74B4" w:rsidP="006C74B4">
      <w:pPr>
        <w:pStyle w:val="ConsPlusTitle"/>
        <w:ind w:firstLine="708"/>
        <w:jc w:val="both"/>
        <w:rPr>
          <w:b w:val="0"/>
          <w:color w:val="FF0000"/>
          <w:sz w:val="28"/>
          <w:szCs w:val="28"/>
        </w:rPr>
      </w:pPr>
      <w:r w:rsidRPr="006C74B4">
        <w:rPr>
          <w:b w:val="0"/>
          <w:sz w:val="28"/>
          <w:szCs w:val="28"/>
        </w:rPr>
        <w:t xml:space="preserve">В рамках муниципальной услуги выделяется процедура: «Внесение изменений в разрешение на строительство, реконструкцию </w:t>
      </w:r>
      <w:r w:rsidRPr="006C74B4">
        <w:rPr>
          <w:b w:val="0"/>
          <w:color w:val="000000" w:themeColor="text1"/>
          <w:sz w:val="28"/>
          <w:szCs w:val="28"/>
        </w:rPr>
        <w:t>(в том числе в связи с необходимостью продления срока действия разрешения на строительство</w:t>
      </w:r>
      <w:r w:rsidRPr="006C74B4">
        <w:rPr>
          <w:b w:val="0"/>
          <w:sz w:val="28"/>
          <w:szCs w:val="28"/>
        </w:rPr>
        <w:t>)</w:t>
      </w:r>
      <w:r w:rsidR="00C67BC0" w:rsidRPr="006C74B4">
        <w:rPr>
          <w:b w:val="0"/>
          <w:color w:val="FF0000"/>
          <w:sz w:val="28"/>
          <w:szCs w:val="28"/>
        </w:rPr>
        <w:t xml:space="preserve"> </w:t>
      </w:r>
    </w:p>
    <w:p w:rsidR="00CC3659" w:rsidRPr="005037EC" w:rsidRDefault="00CC3659" w:rsidP="006C74B4">
      <w:pPr>
        <w:spacing w:after="0" w:line="240" w:lineRule="auto"/>
        <w:ind w:firstLine="708"/>
        <w:jc w:val="both"/>
        <w:rPr>
          <w:rFonts w:ascii="Times New Roman" w:hAnsi="Times New Roman" w:cs="Times New Roman"/>
          <w:sz w:val="28"/>
          <w:szCs w:val="28"/>
        </w:rPr>
      </w:pPr>
    </w:p>
    <w:p w:rsidR="00CC3659" w:rsidRDefault="00C67BC0"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B63077" w:rsidRPr="005037EC" w:rsidRDefault="00B63077" w:rsidP="006C74B4">
      <w:pPr>
        <w:spacing w:after="0" w:line="240" w:lineRule="auto"/>
        <w:ind w:firstLine="708"/>
        <w:jc w:val="both"/>
        <w:rPr>
          <w:rFonts w:ascii="Times New Roman" w:hAnsi="Times New Roman" w:cs="Times New Roman"/>
          <w:sz w:val="28"/>
          <w:szCs w:val="28"/>
        </w:rPr>
      </w:pPr>
    </w:p>
    <w:p w:rsidR="00CC3659" w:rsidRPr="005037EC" w:rsidRDefault="00C67BC0"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 xml:space="preserve">8. Предоставление муниципальной услуги осуществляет Администрация  </w:t>
      </w:r>
      <w:r w:rsidR="00066937"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w:t>
      </w:r>
      <w:r w:rsidR="004338DE" w:rsidRPr="005037EC">
        <w:rPr>
          <w:rFonts w:ascii="Times New Roman" w:hAnsi="Times New Roman" w:cs="Times New Roman"/>
          <w:sz w:val="28"/>
          <w:szCs w:val="28"/>
        </w:rPr>
        <w:t xml:space="preserve">в лице отдела архитектуры и градостроительства Администрация  городского округа Верхотурский </w:t>
      </w:r>
      <w:r w:rsidRPr="005037EC">
        <w:rPr>
          <w:rFonts w:ascii="Times New Roman" w:hAnsi="Times New Roman" w:cs="Times New Roman"/>
          <w:sz w:val="28"/>
          <w:szCs w:val="28"/>
        </w:rPr>
        <w:t>(далее –</w:t>
      </w:r>
      <w:r w:rsidR="004338DE" w:rsidRPr="005037EC">
        <w:rPr>
          <w:rFonts w:ascii="Times New Roman" w:hAnsi="Times New Roman" w:cs="Times New Roman"/>
          <w:sz w:val="28"/>
          <w:szCs w:val="28"/>
        </w:rPr>
        <w:t>Отдел</w:t>
      </w:r>
      <w:r w:rsidRPr="005037EC">
        <w:rPr>
          <w:rFonts w:ascii="Times New Roman" w:hAnsi="Times New Roman" w:cs="Times New Roman"/>
          <w:sz w:val="28"/>
          <w:szCs w:val="28"/>
        </w:rPr>
        <w:t xml:space="preserve">). </w:t>
      </w:r>
    </w:p>
    <w:p w:rsidR="00CC3659" w:rsidRPr="005037EC" w:rsidRDefault="00CC3659" w:rsidP="006C74B4">
      <w:pPr>
        <w:spacing w:after="0" w:line="240" w:lineRule="auto"/>
        <w:ind w:firstLine="708"/>
        <w:jc w:val="both"/>
        <w:rPr>
          <w:rFonts w:ascii="Times New Roman" w:hAnsi="Times New Roman" w:cs="Times New Roman"/>
          <w:sz w:val="28"/>
          <w:szCs w:val="28"/>
        </w:rPr>
      </w:pPr>
    </w:p>
    <w:p w:rsidR="00D6779C" w:rsidRDefault="00C67BC0"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 xml:space="preserve">Органы и организации, участвующие в предоставлении муниципальной услуги </w:t>
      </w:r>
    </w:p>
    <w:p w:rsidR="00B63077" w:rsidRPr="005037EC" w:rsidRDefault="00B63077" w:rsidP="006C74B4">
      <w:pPr>
        <w:spacing w:after="0" w:line="240" w:lineRule="auto"/>
        <w:ind w:firstLine="708"/>
        <w:jc w:val="both"/>
        <w:rPr>
          <w:rFonts w:ascii="Times New Roman" w:hAnsi="Times New Roman" w:cs="Times New Roman"/>
          <w:sz w:val="28"/>
          <w:szCs w:val="28"/>
        </w:rPr>
      </w:pPr>
    </w:p>
    <w:p w:rsidR="00F11856" w:rsidRPr="005037EC" w:rsidRDefault="00C67BC0"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 xml:space="preserve">9. В предоставлении муниципальной услуги участвуют или могут участвовать следующие органы или организации: </w:t>
      </w:r>
    </w:p>
    <w:p w:rsidR="00F11856" w:rsidRPr="005037EC" w:rsidRDefault="00910719"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Свердловской области (далее – Управление </w:t>
      </w:r>
      <w:proofErr w:type="spellStart"/>
      <w:r w:rsidR="00C67BC0" w:rsidRPr="005037EC">
        <w:rPr>
          <w:rFonts w:ascii="Times New Roman" w:hAnsi="Times New Roman" w:cs="Times New Roman"/>
          <w:sz w:val="28"/>
          <w:szCs w:val="28"/>
        </w:rPr>
        <w:t>Росреестра</w:t>
      </w:r>
      <w:proofErr w:type="spellEnd"/>
      <w:r w:rsidR="00C67BC0" w:rsidRPr="005037EC">
        <w:rPr>
          <w:rFonts w:ascii="Times New Roman" w:hAnsi="Times New Roman" w:cs="Times New Roman"/>
          <w:sz w:val="28"/>
          <w:szCs w:val="28"/>
        </w:rPr>
        <w:t xml:space="preserve">); </w:t>
      </w:r>
    </w:p>
    <w:p w:rsidR="00F11856" w:rsidRPr="005037EC" w:rsidRDefault="00910719"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организации, осуществляющие экспертизу проектной документации; </w:t>
      </w:r>
    </w:p>
    <w:p w:rsidR="00F11856" w:rsidRPr="005037EC" w:rsidRDefault="00910719"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землях особо охраняемых природных территорий местного значения); </w:t>
      </w:r>
    </w:p>
    <w:p w:rsidR="00FF0679" w:rsidRPr="005037EC" w:rsidRDefault="00910719"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w:t>
      </w:r>
      <w:r w:rsidR="00FF0679" w:rsidRPr="005037EC">
        <w:rPr>
          <w:rFonts w:ascii="Times New Roman" w:hAnsi="Times New Roman" w:cs="Times New Roman"/>
          <w:sz w:val="28"/>
          <w:szCs w:val="28"/>
        </w:rPr>
        <w:t>Управление государственной охраны объектов культурного наследия Свердловской области;</w:t>
      </w:r>
    </w:p>
    <w:p w:rsidR="00D6779C" w:rsidRPr="005037EC" w:rsidRDefault="00FF0679"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 xml:space="preserve">5) </w:t>
      </w:r>
      <w:r w:rsidR="00C67BC0" w:rsidRPr="005037EC">
        <w:rPr>
          <w:rFonts w:ascii="Times New Roman" w:hAnsi="Times New Roman" w:cs="Times New Roman"/>
          <w:sz w:val="28"/>
          <w:szCs w:val="28"/>
        </w:rPr>
        <w:t>организации, являющиеся правообладателями объекта капитального строительства (при их наличии в случае реконструкции объекта).</w:t>
      </w:r>
    </w:p>
    <w:p w:rsidR="00F11856" w:rsidRPr="005037EC" w:rsidRDefault="00C67BC0"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w:t>
      </w:r>
      <w:r w:rsidR="00FF0679" w:rsidRPr="005037EC">
        <w:rPr>
          <w:rFonts w:ascii="Times New Roman" w:hAnsi="Times New Roman" w:cs="Times New Roman"/>
          <w:sz w:val="28"/>
          <w:szCs w:val="28"/>
        </w:rPr>
        <w:t>муниципальной</w:t>
      </w:r>
      <w:r w:rsidRPr="005037EC">
        <w:rPr>
          <w:rFonts w:ascii="Times New Roman" w:hAnsi="Times New Roman" w:cs="Times New Roman"/>
          <w:sz w:val="28"/>
          <w:szCs w:val="28"/>
        </w:rPr>
        <w:t xml:space="preserve"> услуги и связанных с обращением в иные государственные органы и организации.</w:t>
      </w:r>
    </w:p>
    <w:p w:rsidR="00F11856" w:rsidRPr="005037EC" w:rsidRDefault="00F11856" w:rsidP="006C74B4">
      <w:pPr>
        <w:spacing w:after="0" w:line="240" w:lineRule="auto"/>
        <w:ind w:firstLine="708"/>
        <w:jc w:val="both"/>
        <w:rPr>
          <w:rFonts w:ascii="Times New Roman" w:hAnsi="Times New Roman" w:cs="Times New Roman"/>
          <w:sz w:val="28"/>
          <w:szCs w:val="28"/>
        </w:rPr>
      </w:pPr>
    </w:p>
    <w:p w:rsidR="00D6779C" w:rsidRDefault="00C67BC0" w:rsidP="006C74B4">
      <w:pPr>
        <w:spacing w:after="0" w:line="240" w:lineRule="auto"/>
        <w:ind w:firstLine="708"/>
        <w:jc w:val="center"/>
        <w:rPr>
          <w:rFonts w:ascii="Times New Roman" w:hAnsi="Times New Roman" w:cs="Times New Roman"/>
          <w:sz w:val="28"/>
          <w:szCs w:val="28"/>
        </w:rPr>
      </w:pPr>
      <w:r w:rsidRPr="005037EC">
        <w:rPr>
          <w:rFonts w:ascii="Times New Roman" w:hAnsi="Times New Roman" w:cs="Times New Roman"/>
          <w:sz w:val="28"/>
          <w:szCs w:val="28"/>
        </w:rPr>
        <w:t>Описание результата предоставления муниципальной услуги</w:t>
      </w:r>
    </w:p>
    <w:p w:rsidR="00B63077" w:rsidRPr="005037EC" w:rsidRDefault="00B63077" w:rsidP="006C74B4">
      <w:pPr>
        <w:spacing w:after="0" w:line="240" w:lineRule="auto"/>
        <w:ind w:firstLine="708"/>
        <w:jc w:val="center"/>
        <w:rPr>
          <w:rFonts w:ascii="Times New Roman" w:hAnsi="Times New Roman" w:cs="Times New Roman"/>
          <w:sz w:val="28"/>
          <w:szCs w:val="28"/>
        </w:rPr>
      </w:pPr>
    </w:p>
    <w:p w:rsidR="00950E69" w:rsidRPr="00303AB3" w:rsidRDefault="00C67BC0" w:rsidP="00B63077">
      <w:pPr>
        <w:tabs>
          <w:tab w:val="left" w:pos="4695"/>
        </w:tabs>
        <w:spacing w:after="0" w:line="240" w:lineRule="auto"/>
        <w:ind w:firstLine="708"/>
        <w:jc w:val="both"/>
        <w:rPr>
          <w:rFonts w:ascii="Times New Roman" w:hAnsi="Times New Roman" w:cs="Times New Roman"/>
          <w:color w:val="FF0000"/>
          <w:sz w:val="28"/>
          <w:szCs w:val="28"/>
        </w:rPr>
      </w:pPr>
      <w:r w:rsidRPr="005037EC">
        <w:rPr>
          <w:rFonts w:ascii="Times New Roman" w:hAnsi="Times New Roman" w:cs="Times New Roman"/>
          <w:sz w:val="28"/>
          <w:szCs w:val="28"/>
        </w:rPr>
        <w:t>11. Результатом предоставления муниципальной услуги является предоставление заявителю разрешения на строительство</w:t>
      </w:r>
      <w:r w:rsidR="00CB205D" w:rsidRPr="005037EC">
        <w:rPr>
          <w:rFonts w:ascii="Times New Roman" w:hAnsi="Times New Roman" w:cs="Times New Roman"/>
          <w:sz w:val="28"/>
          <w:szCs w:val="28"/>
        </w:rPr>
        <w:t>, реконструкцию</w:t>
      </w:r>
      <w:r w:rsidRPr="005037EC">
        <w:rPr>
          <w:rFonts w:ascii="Times New Roman" w:hAnsi="Times New Roman" w:cs="Times New Roman"/>
          <w:sz w:val="28"/>
          <w:szCs w:val="28"/>
        </w:rPr>
        <w:t xml:space="preserve"> объекта капитального строительства. </w:t>
      </w:r>
    </w:p>
    <w:p w:rsidR="00D6779C" w:rsidRPr="005037EC" w:rsidRDefault="00C67BC0"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lastRenderedPageBreak/>
        <w:t xml:space="preserve">12. </w:t>
      </w:r>
      <w:r w:rsidR="006C74B4" w:rsidRPr="0005094C">
        <w:rPr>
          <w:rFonts w:ascii="Times New Roman" w:hAnsi="Times New Roman" w:cs="Times New Roman"/>
          <w:color w:val="000000" w:themeColor="text1"/>
          <w:sz w:val="28"/>
          <w:szCs w:val="28"/>
        </w:rPr>
        <w:t>Результатом предоставления муниципальной услуги внесения изменений в разрешение на строительство, реконструкцию (в том числе в связи с необходимостью продления срока действия разрешения на строительство)  является предоставление застройщику или его уполномоченному представителю измененного разрешения на строительство объекта капитального строительства.</w:t>
      </w:r>
    </w:p>
    <w:p w:rsidR="00F11856" w:rsidRPr="0002505A" w:rsidRDefault="00C67BC0" w:rsidP="006C74B4">
      <w:pPr>
        <w:spacing w:after="0" w:line="240" w:lineRule="auto"/>
        <w:ind w:firstLine="708"/>
        <w:jc w:val="both"/>
        <w:rPr>
          <w:rFonts w:ascii="Times New Roman" w:hAnsi="Times New Roman" w:cs="Times New Roman"/>
          <w:color w:val="FF0000"/>
          <w:sz w:val="28"/>
          <w:szCs w:val="28"/>
        </w:rPr>
      </w:pPr>
      <w:r w:rsidRPr="006C74B4">
        <w:rPr>
          <w:rFonts w:ascii="Times New Roman" w:hAnsi="Times New Roman" w:cs="Times New Roman"/>
          <w:sz w:val="28"/>
          <w:szCs w:val="28"/>
        </w:rPr>
        <w:t>1</w:t>
      </w:r>
      <w:r w:rsidR="006C74B4" w:rsidRPr="006C74B4">
        <w:rPr>
          <w:rFonts w:ascii="Times New Roman" w:hAnsi="Times New Roman" w:cs="Times New Roman"/>
          <w:sz w:val="28"/>
          <w:szCs w:val="28"/>
        </w:rPr>
        <w:t>3</w:t>
      </w:r>
      <w:r w:rsidRPr="006C74B4">
        <w:rPr>
          <w:rFonts w:ascii="Times New Roman" w:hAnsi="Times New Roman" w:cs="Times New Roman"/>
          <w:sz w:val="28"/>
          <w:szCs w:val="28"/>
        </w:rPr>
        <w:t>.</w:t>
      </w:r>
      <w:r w:rsidRPr="0002505A">
        <w:rPr>
          <w:rFonts w:ascii="Times New Roman" w:hAnsi="Times New Roman" w:cs="Times New Roman"/>
          <w:color w:val="FF0000"/>
          <w:sz w:val="28"/>
          <w:szCs w:val="28"/>
        </w:rPr>
        <w:t xml:space="preserve"> </w:t>
      </w:r>
      <w:r w:rsidR="006C74B4" w:rsidRPr="0005094C">
        <w:rPr>
          <w:rFonts w:ascii="Times New Roman" w:hAnsi="Times New Roman" w:cs="Times New Roman"/>
          <w:color w:val="000000" w:themeColor="text1"/>
          <w:sz w:val="28"/>
          <w:szCs w:val="28"/>
        </w:rPr>
        <w:t>Результатом рассмотрения по существу заявления о выдаче разрешения на строительство, реконструкцию объекта капитального</w:t>
      </w:r>
      <w:r w:rsidR="006C74B4" w:rsidRPr="00670093">
        <w:rPr>
          <w:rFonts w:ascii="Times New Roman" w:hAnsi="Times New Roman" w:cs="Times New Roman"/>
          <w:color w:val="000000" w:themeColor="text1"/>
          <w:sz w:val="28"/>
          <w:szCs w:val="28"/>
        </w:rPr>
        <w:t xml:space="preserve"> строительства, уведомления о переходе прав на земельный участок или об образовании земельных участков для внесения изменений в разрешение на строительство (в том числе в связи с необходимостью продления срока действия разрешения на строительство) и пакета необходимых документов при наличии оснований также может быть выдача заявителю мотивированного письменного отказа в предоставлении муниципальной услуги.</w:t>
      </w:r>
    </w:p>
    <w:p w:rsidR="00F11856" w:rsidRPr="005037EC" w:rsidRDefault="00C67BC0" w:rsidP="006C74B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 xml:space="preserve"> </w:t>
      </w:r>
    </w:p>
    <w:p w:rsidR="00F11856" w:rsidRDefault="00C67BC0" w:rsidP="00B6307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Срок предоставления  муниципальной услуги</w:t>
      </w:r>
    </w:p>
    <w:p w:rsidR="00B63077" w:rsidRPr="005037EC" w:rsidRDefault="00B63077" w:rsidP="00B63077">
      <w:pPr>
        <w:spacing w:after="0" w:line="240" w:lineRule="auto"/>
        <w:ind w:firstLine="709"/>
        <w:jc w:val="center"/>
        <w:rPr>
          <w:rFonts w:ascii="Times New Roman" w:hAnsi="Times New Roman" w:cs="Times New Roman"/>
          <w:sz w:val="28"/>
          <w:szCs w:val="28"/>
        </w:rPr>
      </w:pPr>
    </w:p>
    <w:p w:rsidR="00DF74A5" w:rsidRPr="0068773D" w:rsidRDefault="00C67BC0" w:rsidP="00DF74A5">
      <w:pPr>
        <w:autoSpaceDE w:val="0"/>
        <w:autoSpaceDN w:val="0"/>
        <w:adjustRightInd w:val="0"/>
        <w:spacing w:after="0" w:line="240" w:lineRule="auto"/>
        <w:ind w:firstLine="540"/>
        <w:jc w:val="both"/>
        <w:rPr>
          <w:rFonts w:ascii="Times New Roman" w:hAnsi="Times New Roman" w:cs="Times New Roman"/>
          <w:sz w:val="28"/>
          <w:szCs w:val="28"/>
        </w:rPr>
      </w:pPr>
      <w:r w:rsidRPr="00936F4A">
        <w:rPr>
          <w:rFonts w:ascii="Times New Roman" w:hAnsi="Times New Roman" w:cs="Times New Roman"/>
          <w:sz w:val="28"/>
          <w:szCs w:val="28"/>
        </w:rPr>
        <w:t>1</w:t>
      </w:r>
      <w:r w:rsidR="006C74B4">
        <w:rPr>
          <w:rFonts w:ascii="Times New Roman" w:hAnsi="Times New Roman" w:cs="Times New Roman"/>
          <w:sz w:val="28"/>
          <w:szCs w:val="28"/>
        </w:rPr>
        <w:t>4</w:t>
      </w:r>
      <w:r w:rsidRPr="00936F4A">
        <w:rPr>
          <w:rFonts w:ascii="Times New Roman" w:hAnsi="Times New Roman" w:cs="Times New Roman"/>
          <w:sz w:val="28"/>
          <w:szCs w:val="28"/>
        </w:rPr>
        <w:t xml:space="preserve">. </w:t>
      </w:r>
      <w:r w:rsidR="00DF74A5" w:rsidRPr="0068773D">
        <w:rPr>
          <w:rFonts w:ascii="Times New Roman" w:hAnsi="Times New Roman" w:cs="Times New Roman"/>
          <w:sz w:val="28"/>
          <w:szCs w:val="28"/>
        </w:rPr>
        <w:t>Предоставление разрешения на строительство, объектов капитального  строительства или отказ в выдаче такого разрешения с указанием причин отказа осуществляется в течение пяти рабочих дней со дня получения заявления о выдаче разрешения на строительство,</w:t>
      </w:r>
      <w:r w:rsidR="00DF74A5" w:rsidRPr="0068773D">
        <w:rPr>
          <w:rFonts w:ascii="Calibri" w:eastAsia="Calibri" w:hAnsi="Calibri" w:cs="Calibri"/>
          <w:sz w:val="26"/>
          <w:szCs w:val="26"/>
        </w:rPr>
        <w:t xml:space="preserve"> </w:t>
      </w:r>
      <w:r w:rsidR="00DF74A5" w:rsidRPr="0068773D">
        <w:rPr>
          <w:rFonts w:ascii="Times New Roman" w:eastAsia="Calibri" w:hAnsi="Times New Roman" w:cs="Times New Roman"/>
          <w:sz w:val="28"/>
          <w:szCs w:val="28"/>
        </w:rPr>
        <w:t xml:space="preserve">либо с момента регистрации запроса в электронной форме на Едином портале государственных и муниципальных услуг (функций), </w:t>
      </w:r>
      <w:r w:rsidR="00DF74A5" w:rsidRPr="0068773D">
        <w:rPr>
          <w:rFonts w:ascii="Times New Roman" w:hAnsi="Times New Roman" w:cs="Times New Roman"/>
          <w:sz w:val="28"/>
          <w:szCs w:val="28"/>
        </w:rPr>
        <w:t>за исключением случая, предусмотренного частью 11.1 статьи 51 Градостроительного кодекса Российской Федерации.</w:t>
      </w:r>
    </w:p>
    <w:p w:rsidR="00DF74A5" w:rsidRDefault="00DF74A5" w:rsidP="00DF74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8773D">
        <w:rPr>
          <w:rFonts w:ascii="Times New Roman" w:hAnsi="Times New Roman" w:cs="Times New Roman"/>
          <w:sz w:val="28"/>
          <w:szCs w:val="28"/>
        </w:rPr>
        <w:t xml:space="preserve">Срок проведения процедуры по внесению изменений в разрешение на строительство (в том числе в связи с необходимостью продления срока действия разрешения на строительство), или отказ в совершении данных действий с указанием причин отказа не должен превышать 5 рабочих дней с даты приема (регистрации) заявления, за исключением случая, </w:t>
      </w:r>
      <w:r w:rsidRPr="00670093">
        <w:rPr>
          <w:rFonts w:ascii="Times New Roman" w:hAnsi="Times New Roman" w:cs="Times New Roman"/>
          <w:color w:val="000000" w:themeColor="text1"/>
          <w:sz w:val="28"/>
          <w:szCs w:val="28"/>
        </w:rPr>
        <w:t>предусмотренного частью 11.1 статьи 51 Градостроительного кодекса Российской Федерации.</w:t>
      </w:r>
    </w:p>
    <w:p w:rsidR="00CB205D" w:rsidRPr="005037EC" w:rsidRDefault="00CB205D" w:rsidP="00DF74A5">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A01CCF">
        <w:rPr>
          <w:rFonts w:ascii="Times New Roman" w:hAnsi="Times New Roman" w:cs="Times New Roman"/>
          <w:sz w:val="28"/>
          <w:szCs w:val="28"/>
        </w:rPr>
        <w:t>5</w:t>
      </w:r>
      <w:r w:rsidRPr="005037EC">
        <w:rPr>
          <w:rFonts w:ascii="Times New Roman" w:hAnsi="Times New Roman" w:cs="Times New Roman"/>
          <w:sz w:val="28"/>
          <w:szCs w:val="28"/>
        </w:rPr>
        <w:t xml:space="preserve">. </w:t>
      </w:r>
      <w:r w:rsidR="00223331" w:rsidRPr="005037EC">
        <w:rPr>
          <w:rFonts w:ascii="Times New Roman" w:hAnsi="Times New Roman" w:cs="Times New Roman"/>
          <w:sz w:val="28"/>
          <w:szCs w:val="28"/>
        </w:rPr>
        <w:t>Е</w:t>
      </w:r>
      <w:r w:rsidRPr="005037EC">
        <w:rPr>
          <w:rFonts w:ascii="Times New Roman" w:hAnsi="Times New Roman" w:cs="Times New Roman"/>
          <w:sz w:val="28"/>
          <w:szCs w:val="28"/>
        </w:rPr>
        <w:t>сли подано заявление о выдаче разрешения на строительство</w:t>
      </w:r>
      <w:r w:rsidR="00223331" w:rsidRPr="005037EC">
        <w:rPr>
          <w:rFonts w:ascii="Times New Roman" w:hAnsi="Times New Roman" w:cs="Times New Roman"/>
          <w:sz w:val="28"/>
          <w:szCs w:val="28"/>
        </w:rPr>
        <w:t xml:space="preserve"> реконструкцию, </w:t>
      </w:r>
      <w:r w:rsidRPr="005037EC">
        <w:rPr>
          <w:rFonts w:ascii="Times New Roman" w:hAnsi="Times New Roman" w:cs="Times New Roman"/>
          <w:sz w:val="28"/>
          <w:szCs w:val="28"/>
        </w:rPr>
        <w:t xml:space="preserve"> объекта капитального строительства, строительство или реконструкция которого планируется в границах территории исторического поселения г. Верхотурье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выдача разрешения на строительство или отказ в выдаче такого разрешения с указанием причин отказа, осуществляется в течение тридцати дней со дня получения указанного заявления.</w:t>
      </w:r>
    </w:p>
    <w:p w:rsidR="00F11856" w:rsidRPr="005037EC" w:rsidRDefault="00C67BC0" w:rsidP="001820CA">
      <w:pPr>
        <w:spacing w:after="0" w:line="240" w:lineRule="auto"/>
        <w:ind w:firstLine="709"/>
        <w:jc w:val="both"/>
        <w:rPr>
          <w:rFonts w:ascii="Times New Roman" w:hAnsi="Times New Roman" w:cs="Times New Roman"/>
          <w:sz w:val="28"/>
          <w:szCs w:val="28"/>
        </w:rPr>
      </w:pPr>
      <w:r w:rsidRPr="00936F4A">
        <w:rPr>
          <w:rFonts w:ascii="Times New Roman" w:hAnsi="Times New Roman" w:cs="Times New Roman"/>
          <w:sz w:val="28"/>
          <w:szCs w:val="28"/>
        </w:rPr>
        <w:t>1</w:t>
      </w:r>
      <w:r w:rsidR="00A01CCF">
        <w:rPr>
          <w:rFonts w:ascii="Times New Roman" w:hAnsi="Times New Roman" w:cs="Times New Roman"/>
          <w:sz w:val="28"/>
          <w:szCs w:val="28"/>
        </w:rPr>
        <w:t>6</w:t>
      </w:r>
      <w:r w:rsidRPr="00936F4A">
        <w:rPr>
          <w:rFonts w:ascii="Times New Roman" w:hAnsi="Times New Roman" w:cs="Times New Roman"/>
          <w:sz w:val="28"/>
          <w:szCs w:val="28"/>
        </w:rPr>
        <w:t>. При</w:t>
      </w:r>
      <w:r w:rsidRPr="005037EC">
        <w:rPr>
          <w:rFonts w:ascii="Times New Roman" w:hAnsi="Times New Roman" w:cs="Times New Roman"/>
          <w:sz w:val="28"/>
          <w:szCs w:val="28"/>
        </w:rPr>
        <w:t xml:space="preserve">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w:t>
      </w:r>
      <w:r w:rsidR="00867CA5" w:rsidRPr="005037EC">
        <w:rPr>
          <w:rFonts w:ascii="Times New Roman" w:hAnsi="Times New Roman" w:cs="Times New Roman"/>
          <w:sz w:val="28"/>
          <w:szCs w:val="28"/>
        </w:rPr>
        <w:t xml:space="preserve">, </w:t>
      </w:r>
      <w:r w:rsidR="003F1159" w:rsidRPr="003F1159">
        <w:rPr>
          <w:rFonts w:ascii="Times New Roman" w:hAnsi="Times New Roman" w:cs="Times New Roman"/>
          <w:sz w:val="28"/>
          <w:szCs w:val="28"/>
        </w:rPr>
        <w:t>в</w:t>
      </w:r>
      <w:r w:rsidR="00E00C14" w:rsidRPr="003F1159">
        <w:rPr>
          <w:rFonts w:ascii="Times New Roman" w:hAnsi="Times New Roman" w:cs="Times New Roman"/>
          <w:sz w:val="28"/>
          <w:szCs w:val="28"/>
        </w:rPr>
        <w:t xml:space="preserve"> течение пяти рабочих дней со дня принятия решения о прекращении действия разрешения на строительство или со дня внесения </w:t>
      </w:r>
      <w:r w:rsidR="00E00C14" w:rsidRPr="003F1159">
        <w:rPr>
          <w:rFonts w:ascii="Times New Roman" w:hAnsi="Times New Roman" w:cs="Times New Roman"/>
          <w:sz w:val="28"/>
          <w:szCs w:val="28"/>
        </w:rPr>
        <w:lastRenderedPageBreak/>
        <w:t>изменений в разрешение на строительство</w:t>
      </w:r>
      <w:r w:rsidR="003F1159" w:rsidRPr="003F1159">
        <w:rPr>
          <w:rFonts w:ascii="Times New Roman" w:hAnsi="Times New Roman" w:cs="Times New Roman"/>
          <w:sz w:val="28"/>
          <w:szCs w:val="28"/>
        </w:rPr>
        <w:t xml:space="preserve"> застройщик уведомляется о таком решении или таких изменений</w:t>
      </w:r>
      <w:r w:rsidR="003F1159">
        <w:rPr>
          <w:rFonts w:ascii="Times New Roman" w:hAnsi="Times New Roman" w:cs="Times New Roman"/>
          <w:sz w:val="28"/>
          <w:szCs w:val="28"/>
        </w:rPr>
        <w:t xml:space="preserve"> </w:t>
      </w:r>
      <w:r w:rsidRPr="005037EC">
        <w:rPr>
          <w:rFonts w:ascii="Times New Roman" w:hAnsi="Times New Roman" w:cs="Times New Roman"/>
          <w:sz w:val="28"/>
          <w:szCs w:val="28"/>
        </w:rPr>
        <w:t xml:space="preserve">(части 21.14, 21.16 статьи 51 Градостроительного кодекса Российской Федерации). </w:t>
      </w:r>
    </w:p>
    <w:p w:rsidR="00F11856" w:rsidRPr="005037EC" w:rsidRDefault="00F11856" w:rsidP="001820CA">
      <w:pPr>
        <w:spacing w:after="0" w:line="240" w:lineRule="auto"/>
        <w:ind w:firstLine="709"/>
        <w:jc w:val="both"/>
        <w:rPr>
          <w:rFonts w:ascii="Times New Roman" w:hAnsi="Times New Roman" w:cs="Times New Roman"/>
          <w:sz w:val="28"/>
          <w:szCs w:val="28"/>
        </w:rPr>
      </w:pPr>
    </w:p>
    <w:p w:rsidR="00B63077" w:rsidRDefault="00C67BC0" w:rsidP="00B6307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B63077" w:rsidRPr="005037EC" w:rsidRDefault="00B63077" w:rsidP="00B63077">
      <w:pPr>
        <w:spacing w:after="0" w:line="240" w:lineRule="auto"/>
        <w:ind w:firstLine="709"/>
        <w:jc w:val="center"/>
        <w:rPr>
          <w:rFonts w:ascii="Times New Roman" w:hAnsi="Times New Roman" w:cs="Times New Roman"/>
          <w:sz w:val="28"/>
          <w:szCs w:val="28"/>
        </w:rPr>
      </w:pPr>
    </w:p>
    <w:p w:rsidR="00F11856" w:rsidRPr="005037EC" w:rsidRDefault="00D74D7E"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A01CCF">
        <w:rPr>
          <w:rFonts w:ascii="Times New Roman" w:hAnsi="Times New Roman" w:cs="Times New Roman"/>
          <w:sz w:val="28"/>
          <w:szCs w:val="28"/>
        </w:rPr>
        <w:t>7</w:t>
      </w:r>
      <w:r w:rsidRPr="005037EC">
        <w:rPr>
          <w:rFonts w:ascii="Times New Roman" w:hAnsi="Times New Roman" w:cs="Times New Roman"/>
          <w:sz w:val="28"/>
          <w:szCs w:val="28"/>
        </w:rPr>
        <w:t>.</w:t>
      </w:r>
      <w:r w:rsidR="00C67BC0" w:rsidRPr="005037EC">
        <w:rPr>
          <w:rFonts w:ascii="Times New Roman" w:hAnsi="Times New Roman" w:cs="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Градостроительный кодекс Российской Федерации от 29.12.2004 № 190-ФЗ («Российская газета», 2004, 30 декабря, № 290);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 202, 08.10.2003);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w:t>
      </w:r>
      <w:r w:rsidR="00C67BC0" w:rsidRPr="005037EC">
        <w:rPr>
          <w:rFonts w:ascii="Times New Roman" w:hAnsi="Times New Roman" w:cs="Times New Roman"/>
          <w:sz w:val="28"/>
          <w:szCs w:val="28"/>
        </w:rPr>
        <w:t xml:space="preserve">Федеральный закон от 29.12.2004 № 191-ФЗ «О введении в действие Градостроительного кодекса Российской Федерации» («Российская газета», № 290, 30.12.2004);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(«Российская газета», 2010, 30 июля, № 168);</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C67BC0" w:rsidRPr="005037EC">
        <w:rPr>
          <w:rFonts w:ascii="Times New Roman" w:hAnsi="Times New Roman" w:cs="Times New Roman"/>
          <w:sz w:val="28"/>
          <w:szCs w:val="28"/>
        </w:rPr>
        <w:t xml:space="preserve"> постановление Правительства Российской Федерации от 06.05.2015 № 437 «О признании утратившим силу постановления Правительства Российской Федерации от 24 ноября 2005 г. № 698» (Официальный интернет</w:t>
      </w:r>
      <w:r w:rsidR="00F11856"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 портал правовой информации, 2015, 08 мая);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C67BC0" w:rsidRPr="005037EC">
        <w:rPr>
          <w:rFonts w:ascii="Times New Roman" w:hAnsi="Times New Roman" w:cs="Times New Roman"/>
          <w:sz w:val="28"/>
          <w:szCs w:val="28"/>
        </w:rPr>
        <w:t xml:space="preserve"> приказ Министерства строительства и жилищно-коммунального хозяйства Российской Федерации от 19.02.2015 № 117/</w:t>
      </w:r>
      <w:proofErr w:type="spellStart"/>
      <w:r w:rsidR="00C67BC0" w:rsidRPr="005037EC">
        <w:rPr>
          <w:rFonts w:ascii="Times New Roman" w:hAnsi="Times New Roman" w:cs="Times New Roman"/>
          <w:sz w:val="28"/>
          <w:szCs w:val="28"/>
        </w:rPr>
        <w:t>пр</w:t>
      </w:r>
      <w:proofErr w:type="spellEnd"/>
      <w:r w:rsidR="00C67BC0" w:rsidRPr="005037E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2015, 13 апреля);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C67BC0" w:rsidRPr="005037EC">
        <w:rPr>
          <w:rFonts w:ascii="Times New Roman" w:hAnsi="Times New Roman" w:cs="Times New Roman"/>
          <w:sz w:val="28"/>
          <w:szCs w:val="28"/>
        </w:rPr>
        <w:t xml:space="preserve"> Закон Свердловской области от 15.07.2013 № 75-ОЗ «Об установлении на территории Свердловской области случаев, при которых не требуется получение разрешения на строительство» («Областная газета», 2013, 17 июля, № 334-337). </w:t>
      </w:r>
    </w:p>
    <w:p w:rsidR="00223331" w:rsidRPr="005037EC" w:rsidRDefault="00D74D7E" w:rsidP="00D74D7E">
      <w:pPr>
        <w:autoSpaceDE w:val="0"/>
        <w:autoSpaceDN w:val="0"/>
        <w:adjustRightInd w:val="0"/>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tab/>
      </w:r>
      <w:r w:rsidR="00223331" w:rsidRPr="005037EC">
        <w:rPr>
          <w:rFonts w:ascii="Times New Roman" w:hAnsi="Times New Roman" w:cs="Times New Roman"/>
          <w:sz w:val="28"/>
          <w:szCs w:val="28"/>
        </w:rPr>
        <w:t>9) Федеральный закон от 25.06.2002 N 73-ФЗ (ред. от 05.04.2016) «Об объектах культурного наследия (памятниках истории и культуры) народов Российской Федерации» (</w:t>
      </w:r>
      <w:r w:rsidRPr="005037EC">
        <w:rPr>
          <w:rFonts w:ascii="Times New Roman" w:hAnsi="Times New Roman" w:cs="Times New Roman"/>
          <w:sz w:val="28"/>
          <w:szCs w:val="28"/>
        </w:rPr>
        <w:t>«</w:t>
      </w:r>
      <w:r w:rsidR="00223331" w:rsidRPr="005037EC">
        <w:rPr>
          <w:rFonts w:ascii="Times New Roman" w:hAnsi="Times New Roman" w:cs="Times New Roman"/>
          <w:sz w:val="28"/>
          <w:szCs w:val="28"/>
        </w:rPr>
        <w:t>Российская газета</w:t>
      </w:r>
      <w:r w:rsidRPr="005037EC">
        <w:rPr>
          <w:rFonts w:ascii="Times New Roman" w:hAnsi="Times New Roman" w:cs="Times New Roman"/>
          <w:sz w:val="28"/>
          <w:szCs w:val="28"/>
        </w:rPr>
        <w:t>»</w:t>
      </w:r>
      <w:r w:rsidR="00223331" w:rsidRPr="005037EC">
        <w:rPr>
          <w:rFonts w:ascii="Times New Roman" w:hAnsi="Times New Roman" w:cs="Times New Roman"/>
          <w:sz w:val="28"/>
          <w:szCs w:val="28"/>
        </w:rPr>
        <w:t>, N 116-117, 29.06.2002</w:t>
      </w:r>
      <w:r w:rsidRPr="005037EC">
        <w:rPr>
          <w:rFonts w:ascii="Times New Roman" w:hAnsi="Times New Roman" w:cs="Times New Roman"/>
          <w:sz w:val="28"/>
          <w:szCs w:val="28"/>
        </w:rPr>
        <w:t>).</w:t>
      </w:r>
    </w:p>
    <w:p w:rsidR="00936F4A" w:rsidRPr="00333A5D" w:rsidRDefault="00936F4A" w:rsidP="00F11856">
      <w:pPr>
        <w:spacing w:after="0" w:line="240" w:lineRule="auto"/>
        <w:ind w:firstLine="709"/>
        <w:jc w:val="center"/>
        <w:rPr>
          <w:rFonts w:ascii="Times New Roman" w:hAnsi="Times New Roman" w:cs="Times New Roman"/>
          <w:sz w:val="28"/>
          <w:szCs w:val="28"/>
        </w:rPr>
      </w:pPr>
    </w:p>
    <w:p w:rsidR="00D6779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3077" w:rsidRPr="005037EC" w:rsidRDefault="00B63077" w:rsidP="00F11856">
      <w:pPr>
        <w:spacing w:after="0" w:line="240" w:lineRule="auto"/>
        <w:ind w:firstLine="709"/>
        <w:jc w:val="center"/>
        <w:rPr>
          <w:rFonts w:ascii="Times New Roman" w:hAnsi="Times New Roman" w:cs="Times New Roman"/>
          <w:sz w:val="28"/>
          <w:szCs w:val="28"/>
        </w:rPr>
      </w:pPr>
    </w:p>
    <w:p w:rsidR="00A01CCF" w:rsidRPr="00670093" w:rsidRDefault="00A01CCF" w:rsidP="00A01CC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w:t>
      </w:r>
      <w:r w:rsidRPr="00670093">
        <w:rPr>
          <w:rFonts w:ascii="Times New Roman" w:hAnsi="Times New Roman" w:cs="Times New Roman"/>
          <w:color w:val="000000" w:themeColor="text1"/>
          <w:sz w:val="28"/>
          <w:szCs w:val="28"/>
        </w:rPr>
        <w:t xml:space="preserve">Для предоставления муниципальной услуги заявителями представляется заявление на получение разрешения на строительство </w:t>
      </w:r>
      <w:r w:rsidRPr="00670093">
        <w:rPr>
          <w:rFonts w:ascii="Times New Roman" w:hAnsi="Times New Roman" w:cs="Times New Roman"/>
          <w:color w:val="000000" w:themeColor="text1"/>
          <w:sz w:val="28"/>
          <w:szCs w:val="28"/>
        </w:rPr>
        <w:lastRenderedPageBreak/>
        <w:t xml:space="preserve">(приложение № 1). По заявлению застройщика разрешение на строительство может быть выдано на отдельные этапы строительства, реконструкции. </w:t>
      </w:r>
    </w:p>
    <w:p w:rsidR="00A01CCF" w:rsidRPr="00670093" w:rsidRDefault="00A01CCF" w:rsidP="00A01CCF">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A01CCF" w:rsidRPr="00670093" w:rsidRDefault="00A01CCF" w:rsidP="00A01CCF">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Для принятия решения о предоставлении разрешения на строительство заявитель должен представить самостоятельно следующие документы: </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такие документы отсутствуют в Едином государственном реестре прав на недвижимое имущество и сделок с ним (далее – ЕГРП); </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3) материалы, содержащиеся в проектной документации:</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а) пояснительная записка;</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г) архитектурные решения;</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е) проект организации строительства объекта капитального строительства;</w:t>
      </w:r>
    </w:p>
    <w:p w:rsidR="00A01CCF" w:rsidRPr="00670093" w:rsidRDefault="00A01CCF" w:rsidP="00A01C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ж) проект организации работ по сносу объектов капитального строительства, их частей;</w:t>
      </w:r>
    </w:p>
    <w:p w:rsidR="00A01CCF" w:rsidRPr="00670093" w:rsidRDefault="00A01CCF" w:rsidP="00A01CCF">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w:t>
      </w:r>
      <w:r w:rsidRPr="00670093">
        <w:rPr>
          <w:rFonts w:ascii="Times New Roman" w:hAnsi="Times New Roman" w:cs="Times New Roman"/>
          <w:color w:val="000000" w:themeColor="text1"/>
          <w:sz w:val="28"/>
          <w:szCs w:val="28"/>
        </w:rPr>
        <w:lastRenderedPageBreak/>
        <w:t xml:space="preserve">проводилась в соответствии со статьей 49 Градостроительного кодекса Российской Федерации; </w:t>
      </w:r>
    </w:p>
    <w:p w:rsidR="00A01CCF" w:rsidRPr="00670093" w:rsidRDefault="00A01CCF" w:rsidP="00A01CCF">
      <w:pPr>
        <w:pStyle w:val="ConsPlusNormal"/>
        <w:tabs>
          <w:tab w:val="left" w:pos="720"/>
        </w:tabs>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w:t>
      </w:r>
      <w:r w:rsidRPr="00670093">
        <w:rPr>
          <w:color w:val="000000" w:themeColor="text1"/>
        </w:rPr>
        <w:t xml:space="preserve"> </w:t>
      </w:r>
      <w:r w:rsidRPr="00670093">
        <w:rPr>
          <w:rFonts w:ascii="Times New Roman" w:hAnsi="Times New Roman" w:cs="Times New Roman"/>
          <w:color w:val="000000" w:themeColor="text1"/>
          <w:sz w:val="28"/>
          <w:szCs w:val="28"/>
        </w:rPr>
        <w:t>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01CCF" w:rsidRPr="00670093" w:rsidRDefault="00A01CCF" w:rsidP="00A01CCF">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A01CCF" w:rsidRPr="00670093" w:rsidRDefault="00A01CCF" w:rsidP="00A01CCF">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6) согласие всех правообладателей объекта капитального строительства (в случае осуществления реконструкции такого объекта);  </w:t>
      </w:r>
    </w:p>
    <w:p w:rsidR="00A01CCF" w:rsidRPr="00670093" w:rsidRDefault="00A01CCF" w:rsidP="00A01CCF">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7) решение общего собрания собственников помещений и </w:t>
      </w:r>
      <w:proofErr w:type="spellStart"/>
      <w:r w:rsidRPr="00670093">
        <w:rPr>
          <w:rFonts w:ascii="Times New Roman" w:hAnsi="Times New Roman" w:cs="Times New Roman"/>
          <w:color w:val="000000" w:themeColor="text1"/>
          <w:sz w:val="28"/>
          <w:szCs w:val="28"/>
        </w:rPr>
        <w:t>машино</w:t>
      </w:r>
      <w:proofErr w:type="spellEnd"/>
      <w:r w:rsidRPr="00670093">
        <w:rPr>
          <w:rFonts w:ascii="Times New Roman" w:hAnsi="Times New Roman" w:cs="Times New Roman"/>
          <w:color w:val="000000" w:themeColor="text1"/>
          <w:sz w:val="28"/>
          <w:szCs w:val="28"/>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60016" w:rsidRPr="007B5157" w:rsidRDefault="00A01CCF" w:rsidP="00A01CCF">
      <w:pPr>
        <w:spacing w:after="0" w:line="240" w:lineRule="auto"/>
        <w:ind w:firstLine="709"/>
        <w:jc w:val="both"/>
        <w:rPr>
          <w:rFonts w:ascii="Times New Roman" w:hAnsi="Times New Roman" w:cs="Times New Roman"/>
          <w:color w:val="FF0000"/>
          <w:sz w:val="28"/>
          <w:szCs w:val="28"/>
        </w:rPr>
      </w:pPr>
      <w:r w:rsidRPr="00670093">
        <w:rPr>
          <w:rFonts w:ascii="Times New Roman" w:hAnsi="Times New Roman" w:cs="Times New Roman"/>
          <w:color w:val="000000" w:themeColor="text1"/>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r>
        <w:rPr>
          <w:rFonts w:ascii="Times New Roman" w:hAnsi="Times New Roman" w:cs="Times New Roman"/>
          <w:color w:val="000000" w:themeColor="text1"/>
          <w:sz w:val="28"/>
          <w:szCs w:val="28"/>
        </w:rPr>
        <w:t xml:space="preserve">. </w:t>
      </w:r>
    </w:p>
    <w:p w:rsidR="001C7989" w:rsidRPr="005037EC" w:rsidRDefault="00A96563"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67BC0" w:rsidRPr="005037EC">
        <w:rPr>
          <w:rFonts w:ascii="Times New Roman" w:hAnsi="Times New Roman" w:cs="Times New Roman"/>
          <w:sz w:val="28"/>
          <w:szCs w:val="28"/>
        </w:rPr>
        <w:t xml:space="preserve">. Внесение изменений в разрешение на строительство производится при переходе прав на земельный участок или в случае образования земельных участков (части 21.5 – 21.7 статьи 51 Градостроительного кодекса Российской Федерации). Для внесения изменений в разрешение на строительство застройщик или его уполномоченный представитель представляют </w:t>
      </w:r>
      <w:r w:rsidR="008715DF" w:rsidRPr="005037EC">
        <w:rPr>
          <w:rFonts w:ascii="Times New Roman" w:hAnsi="Times New Roman" w:cs="Times New Roman"/>
          <w:sz w:val="28"/>
          <w:szCs w:val="28"/>
        </w:rPr>
        <w:t xml:space="preserve">заявление (приложение № </w:t>
      </w:r>
      <w:r w:rsidR="00EF00C2">
        <w:rPr>
          <w:rFonts w:ascii="Times New Roman" w:hAnsi="Times New Roman" w:cs="Times New Roman"/>
          <w:sz w:val="28"/>
          <w:szCs w:val="28"/>
        </w:rPr>
        <w:t>2</w:t>
      </w:r>
      <w:r w:rsidR="008715DF" w:rsidRPr="005037EC">
        <w:rPr>
          <w:rFonts w:ascii="Times New Roman" w:hAnsi="Times New Roman" w:cs="Times New Roman"/>
          <w:sz w:val="28"/>
          <w:szCs w:val="28"/>
        </w:rPr>
        <w:t xml:space="preserve">) и </w:t>
      </w:r>
      <w:r w:rsidR="00C67BC0" w:rsidRPr="005037EC">
        <w:rPr>
          <w:rFonts w:ascii="Times New Roman" w:hAnsi="Times New Roman" w:cs="Times New Roman"/>
          <w:sz w:val="28"/>
          <w:szCs w:val="28"/>
        </w:rPr>
        <w:t xml:space="preserve">письменное уведомление о переходе прав на земельный участок или об образовании земельных участков с указанием реквизитов следующих документов, необходимых для принятия решения о внесении изменений в разрешение на строительство: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 правоустанавливающие документы на земельный участок;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w:t>
      </w:r>
      <w:r w:rsidRPr="005037EC">
        <w:rPr>
          <w:rFonts w:ascii="Times New Roman" w:hAnsi="Times New Roman" w:cs="Times New Roman"/>
          <w:sz w:val="28"/>
          <w:szCs w:val="28"/>
        </w:rPr>
        <w:lastRenderedPageBreak/>
        <w:t xml:space="preserve">строительства, в случае образования земельного участка путем раздела, перераспределения земельных участков или выдела из земельных участков.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К уведомлению прилагаются следующие документы: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 оригиналы ранее выданного разрешения на строительство; </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 копия правоустанавливающих документов на земельный участок (если сведения о них отсутствуют в ЕГР</w:t>
      </w:r>
      <w:r w:rsidR="00672B9D" w:rsidRPr="005037EC">
        <w:rPr>
          <w:rFonts w:ascii="Times New Roman" w:hAnsi="Times New Roman" w:cs="Times New Roman"/>
          <w:sz w:val="28"/>
          <w:szCs w:val="28"/>
        </w:rPr>
        <w:t>Н</w:t>
      </w:r>
      <w:r w:rsidRPr="005037EC">
        <w:rPr>
          <w:rFonts w:ascii="Times New Roman" w:hAnsi="Times New Roman" w:cs="Times New Roman"/>
          <w:sz w:val="28"/>
          <w:szCs w:val="28"/>
        </w:rPr>
        <w:t xml:space="preserve">). </w:t>
      </w:r>
    </w:p>
    <w:p w:rsidR="00F11856" w:rsidRPr="005037EC" w:rsidRDefault="005868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0B2E21">
        <w:rPr>
          <w:rFonts w:ascii="Times New Roman" w:hAnsi="Times New Roman" w:cs="Times New Roman"/>
          <w:sz w:val="28"/>
          <w:szCs w:val="28"/>
        </w:rPr>
        <w:t>0</w:t>
      </w:r>
      <w:r w:rsidRPr="005037EC">
        <w:rPr>
          <w:rFonts w:ascii="Times New Roman" w:hAnsi="Times New Roman" w:cs="Times New Roman"/>
          <w:sz w:val="28"/>
          <w:szCs w:val="28"/>
        </w:rPr>
        <w:t>. Внесение изменений в разрешение на строительство в связи с изменением проектной документации в соответствии с частью 7 статьи 52 Градостроительного кодекса Российской Федерации допускается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w:t>
      </w:r>
    </w:p>
    <w:p w:rsidR="00586857" w:rsidRPr="005037EC" w:rsidRDefault="00586857" w:rsidP="00F11856">
      <w:pPr>
        <w:spacing w:after="0" w:line="240" w:lineRule="auto"/>
        <w:ind w:firstLine="709"/>
        <w:jc w:val="center"/>
        <w:rPr>
          <w:rFonts w:ascii="Times New Roman" w:hAnsi="Times New Roman" w:cs="Times New Roman"/>
          <w:sz w:val="28"/>
          <w:szCs w:val="28"/>
        </w:rPr>
      </w:pPr>
    </w:p>
    <w:p w:rsidR="00B63077" w:rsidRDefault="00C67BC0" w:rsidP="00B6307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rsidR="00B63077" w:rsidRDefault="00B63077" w:rsidP="00B63077">
      <w:pPr>
        <w:spacing w:after="0" w:line="240" w:lineRule="auto"/>
        <w:ind w:firstLine="709"/>
        <w:jc w:val="center"/>
        <w:rPr>
          <w:rFonts w:ascii="Times New Roman" w:hAnsi="Times New Roman" w:cs="Times New Roman"/>
          <w:sz w:val="28"/>
          <w:szCs w:val="28"/>
        </w:rPr>
      </w:pPr>
    </w:p>
    <w:p w:rsidR="00F11856" w:rsidRPr="005037EC" w:rsidRDefault="00C67BC0" w:rsidP="00B6307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2</w:t>
      </w:r>
      <w:r w:rsidR="000B2E21">
        <w:rPr>
          <w:rFonts w:ascii="Times New Roman" w:hAnsi="Times New Roman" w:cs="Times New Roman"/>
          <w:sz w:val="28"/>
          <w:szCs w:val="28"/>
        </w:rPr>
        <w:t>1</w:t>
      </w:r>
      <w:r w:rsidRPr="005037EC">
        <w:rPr>
          <w:rFonts w:ascii="Times New Roman" w:hAnsi="Times New Roman" w:cs="Times New Roman"/>
          <w:sz w:val="28"/>
          <w:szCs w:val="28"/>
        </w:rPr>
        <w:t xml:space="preserve">. 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правоустанавливающие документы на земельный участок, если такие документы содержатся в ЕГР</w:t>
      </w:r>
      <w:r w:rsidR="00672B9D" w:rsidRPr="005037EC">
        <w:rPr>
          <w:rFonts w:ascii="Times New Roman" w:hAnsi="Times New Roman" w:cs="Times New Roman"/>
          <w:sz w:val="28"/>
          <w:szCs w:val="28"/>
        </w:rPr>
        <w:t>Н</w:t>
      </w:r>
      <w:r w:rsidRPr="005037EC">
        <w:rPr>
          <w:rFonts w:ascii="Times New Roman" w:hAnsi="Times New Roman" w:cs="Times New Roman"/>
          <w:sz w:val="28"/>
          <w:szCs w:val="28"/>
        </w:rPr>
        <w:t xml:space="preserve">. </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0B2E21">
        <w:rPr>
          <w:rFonts w:ascii="Times New Roman" w:hAnsi="Times New Roman" w:cs="Times New Roman"/>
          <w:sz w:val="28"/>
          <w:szCs w:val="28"/>
        </w:rPr>
        <w:t>2</w:t>
      </w:r>
      <w:r w:rsidRPr="005037EC">
        <w:rPr>
          <w:rFonts w:ascii="Times New Roman" w:hAnsi="Times New Roman" w:cs="Times New Roman"/>
          <w:sz w:val="28"/>
          <w:szCs w:val="28"/>
        </w:rPr>
        <w:t xml:space="preserve">. 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w:t>
      </w:r>
      <w:r w:rsidR="00BB7777" w:rsidRPr="005037EC">
        <w:rPr>
          <w:rFonts w:ascii="Times New Roman" w:hAnsi="Times New Roman" w:cs="Times New Roman"/>
          <w:sz w:val="28"/>
          <w:szCs w:val="28"/>
        </w:rPr>
        <w:t>Отдела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w:t>
      </w:r>
    </w:p>
    <w:p w:rsidR="00233BDA" w:rsidRPr="005037EC" w:rsidRDefault="00C67BC0" w:rsidP="00233BDA">
      <w:pPr>
        <w:autoSpaceDE w:val="0"/>
        <w:autoSpaceDN w:val="0"/>
        <w:adjustRightInd w:val="0"/>
        <w:spacing w:after="0" w:line="240" w:lineRule="auto"/>
        <w:ind w:firstLine="540"/>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233BDA" w:rsidRPr="005037EC">
        <w:rPr>
          <w:rFonts w:ascii="Times New Roman" w:hAnsi="Times New Roman" w:cs="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г. Верхотурье,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 (кроме случая, когда сведения о правоустанавливающих документах на земельный участок отсутствуют в ЕГР</w:t>
      </w:r>
      <w:r w:rsidR="00672B9D" w:rsidRPr="005037EC">
        <w:rPr>
          <w:rFonts w:ascii="Times New Roman" w:hAnsi="Times New Roman" w:cs="Times New Roman"/>
          <w:sz w:val="28"/>
          <w:szCs w:val="28"/>
        </w:rPr>
        <w:t>Н</w:t>
      </w:r>
      <w:r w:rsidRPr="005037EC">
        <w:rPr>
          <w:rFonts w:ascii="Times New Roman" w:hAnsi="Times New Roman" w:cs="Times New Roman"/>
          <w:sz w:val="28"/>
          <w:szCs w:val="28"/>
        </w:rPr>
        <w:t xml:space="preserve">). </w:t>
      </w:r>
    </w:p>
    <w:p w:rsidR="00F11856" w:rsidRPr="005037EC" w:rsidRDefault="000B2E21"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C67BC0" w:rsidRPr="005037EC">
        <w:rPr>
          <w:rFonts w:ascii="Times New Roman" w:hAnsi="Times New Roman" w:cs="Times New Roman"/>
          <w:sz w:val="28"/>
          <w:szCs w:val="28"/>
        </w:rPr>
        <w:t xml:space="preserve">. </w:t>
      </w:r>
      <w:r w:rsidR="00BB7777" w:rsidRPr="005037EC">
        <w:rPr>
          <w:rFonts w:ascii="Times New Roman" w:hAnsi="Times New Roman" w:cs="Times New Roman"/>
          <w:sz w:val="28"/>
          <w:szCs w:val="28"/>
        </w:rPr>
        <w:t xml:space="preserve">Отдел архитектуры и градостроительства </w:t>
      </w:r>
      <w:r w:rsidR="00C67BC0" w:rsidRPr="005037EC">
        <w:rPr>
          <w:rFonts w:ascii="Times New Roman" w:hAnsi="Times New Roman" w:cs="Times New Roman"/>
          <w:sz w:val="28"/>
          <w:szCs w:val="28"/>
        </w:rPr>
        <w:t>Администраци</w:t>
      </w:r>
      <w:r w:rsidR="00BB7777" w:rsidRPr="005037EC">
        <w:rPr>
          <w:rFonts w:ascii="Times New Roman" w:hAnsi="Times New Roman" w:cs="Times New Roman"/>
          <w:sz w:val="28"/>
          <w:szCs w:val="28"/>
        </w:rPr>
        <w:t>и городского округа Верхотурский</w:t>
      </w:r>
      <w:r w:rsidR="00C67BC0" w:rsidRPr="005037EC">
        <w:rPr>
          <w:rFonts w:ascii="Times New Roman" w:hAnsi="Times New Roman" w:cs="Times New Roman"/>
          <w:sz w:val="28"/>
          <w:szCs w:val="28"/>
        </w:rPr>
        <w:t xml:space="preserve">  не вправе требовать от заявителя: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2) </w:t>
      </w:r>
      <w:r w:rsidR="00C67BC0" w:rsidRPr="005037EC">
        <w:rPr>
          <w:rFonts w:ascii="Times New Roman" w:hAnsi="Times New Roman" w:cs="Times New Roman"/>
          <w:sz w:val="28"/>
          <w:szCs w:val="28"/>
        </w:rPr>
        <w:t xml:space="preserve">представления документов, указанных в настоящем пункте Регламента, находящихся в распоряжении государственных органов, участвующих в предоставлении муниципальной услуги. </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Default="00C67BC0" w:rsidP="00B6307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63077" w:rsidRPr="005037EC" w:rsidRDefault="00B63077" w:rsidP="00B63077">
      <w:pPr>
        <w:spacing w:after="0" w:line="240" w:lineRule="auto"/>
        <w:ind w:firstLine="709"/>
        <w:jc w:val="center"/>
        <w:rPr>
          <w:rFonts w:ascii="Times New Roman" w:hAnsi="Times New Roman" w:cs="Times New Roman"/>
          <w:sz w:val="28"/>
          <w:szCs w:val="28"/>
        </w:rPr>
      </w:pP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0B2E21">
        <w:rPr>
          <w:rFonts w:ascii="Times New Roman" w:hAnsi="Times New Roman" w:cs="Times New Roman"/>
          <w:sz w:val="28"/>
          <w:szCs w:val="28"/>
        </w:rPr>
        <w:t>4</w:t>
      </w:r>
      <w:r w:rsidRPr="005037EC">
        <w:rPr>
          <w:rFonts w:ascii="Times New Roman" w:hAnsi="Times New Roman" w:cs="Times New Roman"/>
          <w:sz w:val="28"/>
          <w:szCs w:val="28"/>
        </w:rPr>
        <w:t>. Основания для отказа в приеме заявления и документов, необходимых для проведения процедуры предоставление разрешения на строительство не установлены.</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0B2E21">
        <w:rPr>
          <w:rFonts w:ascii="Times New Roman" w:hAnsi="Times New Roman" w:cs="Times New Roman"/>
          <w:sz w:val="28"/>
          <w:szCs w:val="28"/>
        </w:rPr>
        <w:t>2</w:t>
      </w:r>
      <w:r w:rsidR="000B2E21" w:rsidRPr="000B2E21">
        <w:rPr>
          <w:rFonts w:ascii="Times New Roman" w:hAnsi="Times New Roman" w:cs="Times New Roman"/>
          <w:sz w:val="28"/>
          <w:szCs w:val="28"/>
        </w:rPr>
        <w:t>5</w:t>
      </w:r>
      <w:r w:rsidRPr="000B2E21">
        <w:rPr>
          <w:rFonts w:ascii="Times New Roman" w:hAnsi="Times New Roman" w:cs="Times New Roman"/>
          <w:sz w:val="28"/>
          <w:szCs w:val="28"/>
        </w:rPr>
        <w:t xml:space="preserve">. </w:t>
      </w:r>
      <w:r w:rsidR="000B2E21" w:rsidRPr="000B2E21">
        <w:rPr>
          <w:rFonts w:ascii="Times New Roman" w:hAnsi="Times New Roman" w:cs="Times New Roman"/>
          <w:sz w:val="28"/>
          <w:szCs w:val="28"/>
        </w:rPr>
        <w:t xml:space="preserve"> </w:t>
      </w:r>
      <w:r w:rsidR="000B2E21" w:rsidRPr="00670093">
        <w:rPr>
          <w:rFonts w:ascii="Times New Roman" w:hAnsi="Times New Roman" w:cs="Times New Roman"/>
          <w:color w:val="000000" w:themeColor="text1"/>
          <w:sz w:val="28"/>
          <w:szCs w:val="28"/>
        </w:rPr>
        <w:t>Основания для отказа в приеме документов, необходимых для проведения процедуры внесение изменений в разрешение на строительство, в том числе в связи с необходимостью продления срока действия разрешения на строительство не установлены</w:t>
      </w:r>
    </w:p>
    <w:p w:rsidR="000B2E21"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91071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2</w:t>
      </w:r>
      <w:r w:rsidR="000B2E21">
        <w:rPr>
          <w:rFonts w:ascii="Times New Roman" w:hAnsi="Times New Roman" w:cs="Times New Roman"/>
          <w:sz w:val="28"/>
          <w:szCs w:val="28"/>
        </w:rPr>
        <w:t>6</w:t>
      </w:r>
      <w:r w:rsidRPr="005037EC">
        <w:rPr>
          <w:rFonts w:ascii="Times New Roman" w:hAnsi="Times New Roman" w:cs="Times New Roman"/>
          <w:sz w:val="28"/>
          <w:szCs w:val="28"/>
        </w:rPr>
        <w:t xml:space="preserve">. Основанием для отказа в предоставлении разрешения на строительство является: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отсутствие документов, предусмотренных пунктом 1</w:t>
      </w:r>
      <w:r w:rsidR="00EF00C2">
        <w:rPr>
          <w:rFonts w:ascii="Times New Roman" w:hAnsi="Times New Roman" w:cs="Times New Roman"/>
          <w:sz w:val="28"/>
          <w:szCs w:val="28"/>
        </w:rPr>
        <w:t>8</w:t>
      </w:r>
      <w:r w:rsidR="00C67BC0" w:rsidRPr="005037EC">
        <w:rPr>
          <w:rFonts w:ascii="Times New Roman" w:hAnsi="Times New Roman" w:cs="Times New Roman"/>
          <w:sz w:val="28"/>
          <w:szCs w:val="28"/>
        </w:rPr>
        <w:t xml:space="preserve"> Регламента;</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несоответствие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w:t>
      </w:r>
    </w:p>
    <w:p w:rsidR="001820CA" w:rsidRPr="005037EC" w:rsidRDefault="001820CA" w:rsidP="001820CA">
      <w:pPr>
        <w:autoSpaceDE w:val="0"/>
        <w:autoSpaceDN w:val="0"/>
        <w:adjustRightInd w:val="0"/>
        <w:spacing w:after="0" w:line="240" w:lineRule="auto"/>
        <w:ind w:firstLine="540"/>
        <w:jc w:val="both"/>
        <w:rPr>
          <w:rFonts w:ascii="Times New Roman" w:hAnsi="Times New Roman" w:cs="Times New Roman"/>
          <w:sz w:val="28"/>
          <w:szCs w:val="28"/>
        </w:rPr>
      </w:pPr>
      <w:r w:rsidRPr="005037EC">
        <w:rPr>
          <w:rFonts w:ascii="Times New Roman" w:hAnsi="Times New Roman" w:cs="Times New Roman"/>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г. Верхотурье.</w:t>
      </w:r>
    </w:p>
    <w:p w:rsidR="000B2E21" w:rsidRPr="00670093" w:rsidRDefault="000B2E21" w:rsidP="000B2E21">
      <w:pPr>
        <w:spacing w:after="0" w:line="240" w:lineRule="auto"/>
        <w:ind w:firstLine="709"/>
        <w:jc w:val="both"/>
        <w:rPr>
          <w:rFonts w:ascii="Times New Roman" w:hAnsi="Times New Roman" w:cs="Times New Roman"/>
          <w:color w:val="000000" w:themeColor="text1"/>
          <w:sz w:val="28"/>
          <w:szCs w:val="28"/>
        </w:rPr>
      </w:pPr>
      <w:r w:rsidRPr="000B2E21">
        <w:rPr>
          <w:rFonts w:ascii="Times New Roman" w:hAnsi="Times New Roman" w:cs="Times New Roman"/>
          <w:sz w:val="28"/>
          <w:szCs w:val="28"/>
        </w:rPr>
        <w:t>27</w:t>
      </w:r>
      <w:r w:rsidR="00C67BC0" w:rsidRPr="000B2E21">
        <w:rPr>
          <w:rFonts w:ascii="Times New Roman" w:hAnsi="Times New Roman" w:cs="Times New Roman"/>
          <w:sz w:val="28"/>
          <w:szCs w:val="28"/>
        </w:rPr>
        <w:t xml:space="preserve">. </w:t>
      </w:r>
      <w:r w:rsidRPr="00670093">
        <w:rPr>
          <w:rFonts w:ascii="Times New Roman" w:hAnsi="Times New Roman" w:cs="Times New Roman"/>
          <w:color w:val="000000" w:themeColor="text1"/>
          <w:sz w:val="28"/>
          <w:szCs w:val="28"/>
        </w:rPr>
        <w:t xml:space="preserve">Основанием для отказа во внесении изменений в разрешение на строительство является: </w:t>
      </w:r>
    </w:p>
    <w:p w:rsidR="000B2E21" w:rsidRPr="00670093" w:rsidRDefault="000B2E21" w:rsidP="000B2E2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lastRenderedPageBreak/>
        <w:t xml:space="preserve">1) отсутствие в уведомлении о переходе прав на земельный участок или об образовании земельного участка реквизитов документов, предусмотренных пунктом </w:t>
      </w:r>
      <w:r w:rsidRPr="00EF00C2">
        <w:rPr>
          <w:rFonts w:ascii="Times New Roman" w:hAnsi="Times New Roman" w:cs="Times New Roman"/>
          <w:color w:val="000000" w:themeColor="text1"/>
          <w:sz w:val="28"/>
          <w:szCs w:val="28"/>
        </w:rPr>
        <w:t xml:space="preserve">19 </w:t>
      </w:r>
      <w:r w:rsidRPr="00670093">
        <w:rPr>
          <w:rFonts w:ascii="Times New Roman" w:hAnsi="Times New Roman" w:cs="Times New Roman"/>
          <w:color w:val="000000" w:themeColor="text1"/>
          <w:sz w:val="28"/>
          <w:szCs w:val="28"/>
        </w:rPr>
        <w:t>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2E21" w:rsidRPr="00670093" w:rsidRDefault="000B2E21" w:rsidP="000B2E21">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2) отсутствие правоустанавливающих документов на земельный участок (когда сведения о них отсутствуют в ЕГРН); </w:t>
      </w:r>
    </w:p>
    <w:p w:rsidR="000B2E21" w:rsidRPr="00670093" w:rsidRDefault="000B2E21" w:rsidP="000B2E21">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3) недостоверность сведений, указанных в уведомлении о переходе прав на земельный участок или об образовании земельного участка;</w:t>
      </w:r>
    </w:p>
    <w:p w:rsidR="000B2E21" w:rsidRPr="00670093" w:rsidRDefault="000B2E21" w:rsidP="000B2E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0B2E21" w:rsidRPr="00670093" w:rsidRDefault="000B2E21" w:rsidP="000B2E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B2E21" w:rsidRPr="00670093" w:rsidRDefault="000B2E21" w:rsidP="000B2E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2E21" w:rsidRPr="00670093" w:rsidRDefault="000B2E21" w:rsidP="000B2E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Pr="00670093">
        <w:rPr>
          <w:rFonts w:ascii="Times New Roman" w:hAnsi="Times New Roman" w:cs="Times New Roman"/>
          <w:color w:val="000000" w:themeColor="text1"/>
          <w:sz w:val="28"/>
          <w:szCs w:val="28"/>
        </w:rPr>
        <w:lastRenderedPageBreak/>
        <w:t>строительство исключительно в связи с продлением срока действия такого разрешения;</w:t>
      </w:r>
    </w:p>
    <w:p w:rsidR="000B2E21" w:rsidRPr="00670093" w:rsidRDefault="000B2E21" w:rsidP="000B2E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B2E21" w:rsidRPr="00670093" w:rsidRDefault="000B2E21" w:rsidP="000B2E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11856" w:rsidRPr="005037EC" w:rsidRDefault="00C67BC0" w:rsidP="000B2E21">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2</w:t>
      </w:r>
      <w:r w:rsidR="00EF00C2">
        <w:rPr>
          <w:rFonts w:ascii="Times New Roman" w:hAnsi="Times New Roman" w:cs="Times New Roman"/>
          <w:sz w:val="28"/>
          <w:szCs w:val="28"/>
        </w:rPr>
        <w:t>8</w:t>
      </w:r>
      <w:r w:rsidRPr="005037EC">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EF00C2">
        <w:rPr>
          <w:rFonts w:ascii="Times New Roman" w:hAnsi="Times New Roman" w:cs="Times New Roman"/>
          <w:sz w:val="28"/>
          <w:szCs w:val="28"/>
        </w:rPr>
        <w:t>29</w:t>
      </w:r>
      <w:r w:rsidRPr="005037EC">
        <w:rPr>
          <w:rFonts w:ascii="Times New Roman" w:hAnsi="Times New Roman" w:cs="Times New Roman"/>
          <w:sz w:val="28"/>
          <w:szCs w:val="28"/>
        </w:rPr>
        <w:t xml:space="preserve">. Неполучение (несвоевременное получение) документов, находящихся в распоряжении органов государственной власти и запрошенных в рамках межведомственного информационного взаимодействия, не может являться основанием для отказа в предоставлении разрешения на строительство или во внесении изменений в разрешение на строительство. </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Исчерпывающий перечень оснований для прекращения предоставления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3</w:t>
      </w:r>
      <w:r w:rsidR="00EF00C2">
        <w:rPr>
          <w:rFonts w:ascii="Times New Roman" w:hAnsi="Times New Roman" w:cs="Times New Roman"/>
          <w:sz w:val="28"/>
          <w:szCs w:val="28"/>
        </w:rPr>
        <w:t>0</w:t>
      </w:r>
      <w:r w:rsidRPr="005037EC">
        <w:rPr>
          <w:rFonts w:ascii="Times New Roman" w:hAnsi="Times New Roman" w:cs="Times New Roman"/>
          <w:sz w:val="28"/>
          <w:szCs w:val="28"/>
        </w:rPr>
        <w:t xml:space="preserve">. Основанием для прекращения предоставления муниципальной услуги является письменное требование заявителя об отзыве заявления о предоставлении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 </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F51EE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EF00C2">
        <w:rPr>
          <w:rFonts w:ascii="Times New Roman" w:hAnsi="Times New Roman" w:cs="Times New Roman"/>
          <w:sz w:val="28"/>
          <w:szCs w:val="28"/>
        </w:rPr>
        <w:t>1</w:t>
      </w:r>
      <w:r w:rsidR="00C67BC0" w:rsidRPr="005037EC">
        <w:rPr>
          <w:rFonts w:ascii="Times New Roman" w:hAnsi="Times New Roman" w:cs="Times New Roman"/>
          <w:sz w:val="28"/>
          <w:szCs w:val="28"/>
        </w:rPr>
        <w:t xml:space="preserve">. Необходимыми и обязательными услугами для предоставления муниципальной услуги предоставления разрешения на строительство являются или могут являться предоставление градостроительного плана земельного участка, подготовка документации по планировке территории для размещения линейных объектов, предоставление разрешения на отклонение от предельных параметров разрешённого строительства, предоставление положительного заключения экспертизы проектной документации, положительного заключения государственной экспертизы проектной документации, положительного заключения государственной экологической экспертизы проектной документации. </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lastRenderedPageBreak/>
        <w:t>Порядок, размер и основания взимания платы за предоставление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3</w:t>
      </w:r>
      <w:r w:rsidR="00EF00C2">
        <w:rPr>
          <w:rFonts w:ascii="Times New Roman" w:hAnsi="Times New Roman" w:cs="Times New Roman"/>
          <w:sz w:val="28"/>
          <w:szCs w:val="28"/>
        </w:rPr>
        <w:t>2</w:t>
      </w:r>
      <w:r w:rsidRPr="005037EC">
        <w:rPr>
          <w:rFonts w:ascii="Times New Roman" w:hAnsi="Times New Roman" w:cs="Times New Roman"/>
          <w:sz w:val="28"/>
          <w:szCs w:val="28"/>
        </w:rPr>
        <w:t xml:space="preserve">. Муниципальная услуга предоставляется без взимания платы. </w:t>
      </w:r>
    </w:p>
    <w:p w:rsidR="00936F4A" w:rsidRPr="00333A5D" w:rsidRDefault="00936F4A"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EF00C2">
        <w:rPr>
          <w:rFonts w:ascii="Times New Roman" w:hAnsi="Times New Roman" w:cs="Times New Roman"/>
          <w:sz w:val="28"/>
          <w:szCs w:val="28"/>
        </w:rPr>
        <w:t>3</w:t>
      </w:r>
      <w:r w:rsidRPr="005037EC">
        <w:rPr>
          <w:rFonts w:ascii="Times New Roman" w:hAnsi="Times New Roman" w:cs="Times New Roman"/>
          <w:sz w:val="28"/>
          <w:szCs w:val="28"/>
        </w:rPr>
        <w:t xml:space="preserve">. Максимальное время ожидания заявителя в очереди при подаче заявления и при получении результата не должно превышать 15 минут.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A85644" w:rsidRPr="005037EC" w:rsidRDefault="00A85644" w:rsidP="00A85644">
      <w:pPr>
        <w:pStyle w:val="ConsPlusNormal"/>
        <w:jc w:val="center"/>
        <w:rPr>
          <w:rFonts w:ascii="Times New Roman" w:hAnsi="Times New Roman" w:cs="Times New Roman"/>
          <w:sz w:val="28"/>
          <w:szCs w:val="28"/>
        </w:rPr>
      </w:pPr>
      <w:r w:rsidRPr="005037EC">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EF00C2">
        <w:rPr>
          <w:rFonts w:ascii="Times New Roman" w:hAnsi="Times New Roman" w:cs="Times New Roman"/>
          <w:sz w:val="28"/>
          <w:szCs w:val="28"/>
        </w:rPr>
        <w:t>4</w:t>
      </w:r>
      <w:r w:rsidRPr="005037EC">
        <w:rPr>
          <w:rFonts w:ascii="Times New Roman" w:hAnsi="Times New Roman" w:cs="Times New Roman"/>
          <w:sz w:val="28"/>
          <w:szCs w:val="28"/>
        </w:rPr>
        <w:t xml:space="preserve">. Места предоставления муниципальной услуги должны отвечать следующим требованиям.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Места ожидания должны быть оборудованы стульями, кресельными секциями или скамьями (</w:t>
      </w:r>
      <w:proofErr w:type="spellStart"/>
      <w:r w:rsidRPr="005037EC">
        <w:rPr>
          <w:rFonts w:ascii="Times New Roman" w:hAnsi="Times New Roman" w:cs="Times New Roman"/>
          <w:sz w:val="28"/>
          <w:szCs w:val="28"/>
        </w:rPr>
        <w:t>банкетками</w:t>
      </w:r>
      <w:proofErr w:type="spellEnd"/>
      <w:r w:rsidRPr="005037EC">
        <w:rPr>
          <w:rFonts w:ascii="Times New Roman" w:hAnsi="Times New Roman" w:cs="Times New Roman"/>
          <w:sz w:val="28"/>
          <w:szCs w:val="28"/>
        </w:rPr>
        <w:t xml:space="preserve">).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EF00C2">
        <w:rPr>
          <w:rFonts w:ascii="Times New Roman" w:hAnsi="Times New Roman" w:cs="Times New Roman"/>
          <w:sz w:val="28"/>
          <w:szCs w:val="28"/>
        </w:rPr>
        <w:t>5</w:t>
      </w:r>
      <w:r w:rsidRPr="005037EC">
        <w:rPr>
          <w:rFonts w:ascii="Times New Roman" w:hAnsi="Times New Roman" w:cs="Times New Roman"/>
          <w:sz w:val="28"/>
          <w:szCs w:val="28"/>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A85644" w:rsidRPr="005037EC" w:rsidRDefault="00EF00C2"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C67BC0" w:rsidRPr="005037EC">
        <w:rPr>
          <w:rFonts w:ascii="Times New Roman" w:hAnsi="Times New Roman" w:cs="Times New Roman"/>
          <w:sz w:val="28"/>
          <w:szCs w:val="28"/>
        </w:rPr>
        <w:t xml:space="preserve">. </w:t>
      </w:r>
      <w:r w:rsidR="00F82DBC" w:rsidRPr="005037EC">
        <w:rPr>
          <w:rFonts w:ascii="Times New Roman" w:hAnsi="Times New Roman" w:cs="Times New Roman"/>
          <w:sz w:val="28"/>
          <w:szCs w:val="28"/>
        </w:rPr>
        <w:t>Помещения для должностных лиц, предоставляющих муниципальную услугу и местах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A85644" w:rsidRPr="005037EC" w:rsidRDefault="00A85644" w:rsidP="00A85644">
      <w:pPr>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tab/>
      </w:r>
      <w:r w:rsidR="00EF00C2">
        <w:rPr>
          <w:rFonts w:ascii="Times New Roman" w:hAnsi="Times New Roman" w:cs="Times New Roman"/>
          <w:sz w:val="28"/>
          <w:szCs w:val="28"/>
        </w:rPr>
        <w:t>37</w:t>
      </w:r>
      <w:r w:rsidRPr="005037EC">
        <w:rPr>
          <w:rFonts w:ascii="Times New Roman" w:hAnsi="Times New Roman" w:cs="Times New Roman"/>
          <w:sz w:val="28"/>
          <w:szCs w:val="28"/>
        </w:rPr>
        <w:t>. В</w:t>
      </w:r>
      <w:r w:rsidRPr="005037EC">
        <w:rPr>
          <w:rFonts w:ascii="Times New Roman" w:hAnsi="Times New Roman" w:cs="Times New Roman"/>
        </w:rPr>
        <w:t xml:space="preserve"> </w:t>
      </w:r>
      <w:r w:rsidRPr="005037EC">
        <w:rPr>
          <w:rFonts w:ascii="Times New Roman" w:hAnsi="Times New Roman" w:cs="Times New Roman"/>
          <w:sz w:val="28"/>
          <w:szCs w:val="28"/>
        </w:rPr>
        <w:t>помещениях обеспечивается создание инвалидам следующих условий доступности</w:t>
      </w:r>
      <w:r w:rsidRPr="005037EC">
        <w:rPr>
          <w:rFonts w:ascii="Times New Roman" w:hAnsi="Times New Roman" w:cs="Times New Roman"/>
        </w:rPr>
        <w:t xml:space="preserve"> </w:t>
      </w:r>
      <w:r w:rsidRPr="005037EC">
        <w:rPr>
          <w:rFonts w:ascii="Times New Roman" w:hAnsi="Times New Roman" w:cs="Times New Roman"/>
          <w:sz w:val="28"/>
          <w:szCs w:val="28"/>
        </w:rPr>
        <w:t>муниципальной услуги в соответствии с требованиями, установленными законодательными и иными нормативными правовыми актами:</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 xml:space="preserve">допуск </w:t>
      </w:r>
      <w:proofErr w:type="spellStart"/>
      <w:r w:rsidRPr="005037EC">
        <w:rPr>
          <w:rFonts w:ascii="Times New Roman" w:hAnsi="Times New Roman" w:cs="Times New Roman"/>
          <w:sz w:val="28"/>
          <w:szCs w:val="28"/>
        </w:rPr>
        <w:t>сурдопереводчика</w:t>
      </w:r>
      <w:proofErr w:type="spellEnd"/>
      <w:r w:rsidRPr="005037EC">
        <w:rPr>
          <w:rFonts w:ascii="Times New Roman" w:hAnsi="Times New Roman" w:cs="Times New Roman"/>
          <w:sz w:val="28"/>
          <w:szCs w:val="28"/>
        </w:rPr>
        <w:t xml:space="preserve"> и </w:t>
      </w:r>
      <w:proofErr w:type="spellStart"/>
      <w:r w:rsidRPr="005037EC">
        <w:rPr>
          <w:rFonts w:ascii="Times New Roman" w:hAnsi="Times New Roman" w:cs="Times New Roman"/>
          <w:sz w:val="28"/>
          <w:szCs w:val="28"/>
        </w:rPr>
        <w:t>тифлосурдопереводчика</w:t>
      </w:r>
      <w:proofErr w:type="spellEnd"/>
      <w:r w:rsidRPr="005037EC">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37A8" w:rsidRPr="005037EC" w:rsidRDefault="00EF00C2"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F82DBC"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w:t>
      </w:r>
      <w:r w:rsidR="00BB7777" w:rsidRPr="005037EC">
        <w:rPr>
          <w:rFonts w:ascii="Times New Roman" w:hAnsi="Times New Roman" w:cs="Times New Roman"/>
          <w:sz w:val="28"/>
          <w:szCs w:val="28"/>
        </w:rPr>
        <w:t>городского</w:t>
      </w:r>
      <w:r w:rsidR="00C67BC0" w:rsidRPr="005037EC">
        <w:rPr>
          <w:rFonts w:ascii="Times New Roman" w:hAnsi="Times New Roman" w:cs="Times New Roman"/>
          <w:sz w:val="28"/>
          <w:szCs w:val="28"/>
        </w:rPr>
        <w:t xml:space="preserve"> </w:t>
      </w:r>
      <w:r w:rsidR="00BB7777" w:rsidRPr="005037EC">
        <w:rPr>
          <w:rFonts w:ascii="Times New Roman" w:hAnsi="Times New Roman" w:cs="Times New Roman"/>
          <w:sz w:val="28"/>
          <w:szCs w:val="28"/>
        </w:rPr>
        <w:t>округа Верхотурский</w:t>
      </w:r>
      <w:r w:rsidR="00C67BC0" w:rsidRPr="005037EC">
        <w:rPr>
          <w:rFonts w:ascii="Times New Roman" w:hAnsi="Times New Roman" w:cs="Times New Roman"/>
          <w:sz w:val="28"/>
          <w:szCs w:val="28"/>
        </w:rPr>
        <w:t xml:space="preserve"> и сайте ГБУ СО «МФЦ».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BB777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Показатели доступности и качества муниципальной услуги</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D550B1">
        <w:rPr>
          <w:rFonts w:ascii="Times New Roman" w:hAnsi="Times New Roman" w:cs="Times New Roman"/>
          <w:sz w:val="28"/>
          <w:szCs w:val="28"/>
        </w:rPr>
        <w:t>39</w:t>
      </w:r>
      <w:r w:rsidRPr="005037EC">
        <w:rPr>
          <w:rFonts w:ascii="Times New Roman" w:hAnsi="Times New Roman" w:cs="Times New Roman"/>
          <w:sz w:val="28"/>
          <w:szCs w:val="28"/>
        </w:rPr>
        <w:t>. Показателем доступности муниципальной услуги является возможность:</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1)</w:t>
      </w:r>
      <w:r w:rsidRPr="005037EC">
        <w:rPr>
          <w:rFonts w:ascii="Times New Roman" w:hAnsi="Times New Roman" w:cs="Times New Roman"/>
          <w:sz w:val="28"/>
          <w:szCs w:val="28"/>
        </w:rPr>
        <w:t xml:space="preserve"> обращаться за устной консультацией и направлять письменный запрос о предоставлении муниципальной услуги в </w:t>
      </w:r>
      <w:r w:rsidR="00612067"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2)</w:t>
      </w:r>
      <w:r w:rsidRPr="005037EC">
        <w:rPr>
          <w:rFonts w:ascii="Times New Roman" w:hAnsi="Times New Roman" w:cs="Times New Roman"/>
          <w:sz w:val="28"/>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 </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обращаться за получением муниципальной услуги через ГБУ СО «МФЦ»;</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82DBC" w:rsidRPr="005037EC">
        <w:rPr>
          <w:rFonts w:ascii="Times New Roman" w:hAnsi="Times New Roman" w:cs="Times New Roman"/>
          <w:sz w:val="28"/>
          <w:szCs w:val="28"/>
        </w:rPr>
        <w:t>4</w:t>
      </w:r>
      <w:r w:rsidR="00D550B1">
        <w:rPr>
          <w:rFonts w:ascii="Times New Roman" w:hAnsi="Times New Roman" w:cs="Times New Roman"/>
          <w:sz w:val="28"/>
          <w:szCs w:val="28"/>
        </w:rPr>
        <w:t>0</w:t>
      </w:r>
      <w:r w:rsidRPr="005037EC">
        <w:rPr>
          <w:rFonts w:ascii="Times New Roman" w:hAnsi="Times New Roman" w:cs="Times New Roman"/>
          <w:sz w:val="28"/>
          <w:szCs w:val="28"/>
        </w:rPr>
        <w:t>. Основные требования к качеству предоставления муниципальной услуги:</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своевременность, полнота предоставления муниципальной услуги; </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достоверность и полнота информирования заявителя о ходе предоставления муниципальной услуги;</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 </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предоставление муниципальной услуги в ходе не более двух посещений специалиста, предоставляющего данную услугу.</w:t>
      </w:r>
    </w:p>
    <w:p w:rsidR="00A85644" w:rsidRPr="005037EC" w:rsidRDefault="00A85644" w:rsidP="00A85644">
      <w:pPr>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tab/>
        <w:t>4</w:t>
      </w:r>
      <w:r w:rsidR="00D550B1">
        <w:rPr>
          <w:rFonts w:ascii="Times New Roman" w:hAnsi="Times New Roman" w:cs="Times New Roman"/>
          <w:sz w:val="28"/>
          <w:szCs w:val="28"/>
        </w:rPr>
        <w:t>1</w:t>
      </w:r>
      <w:r w:rsidRPr="005037EC">
        <w:rPr>
          <w:rFonts w:ascii="Times New Roman" w:hAnsi="Times New Roman" w:cs="Times New Roman"/>
          <w:sz w:val="28"/>
          <w:szCs w:val="28"/>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85644" w:rsidRPr="005037EC" w:rsidRDefault="00A85644" w:rsidP="00A85644">
      <w:pPr>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lastRenderedPageBreak/>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85644" w:rsidRPr="005037EC" w:rsidRDefault="00A85644" w:rsidP="00A85644">
      <w:pPr>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tab/>
        <w:t xml:space="preserve">обеспечение допуска на объект </w:t>
      </w:r>
      <w:proofErr w:type="spellStart"/>
      <w:r w:rsidRPr="005037EC">
        <w:rPr>
          <w:rFonts w:ascii="Times New Roman" w:hAnsi="Times New Roman" w:cs="Times New Roman"/>
          <w:sz w:val="28"/>
          <w:szCs w:val="28"/>
        </w:rPr>
        <w:t>сурдопереводчика</w:t>
      </w:r>
      <w:proofErr w:type="spellEnd"/>
      <w:r w:rsidRPr="005037EC">
        <w:rPr>
          <w:rFonts w:ascii="Times New Roman" w:hAnsi="Times New Roman" w:cs="Times New Roman"/>
          <w:sz w:val="28"/>
          <w:szCs w:val="28"/>
        </w:rPr>
        <w:t xml:space="preserve"> и  </w:t>
      </w:r>
      <w:proofErr w:type="spellStart"/>
      <w:r w:rsidRPr="005037EC">
        <w:rPr>
          <w:rFonts w:ascii="Times New Roman" w:hAnsi="Times New Roman" w:cs="Times New Roman"/>
          <w:sz w:val="28"/>
          <w:szCs w:val="28"/>
        </w:rPr>
        <w:t>тифлосурдопереводчика</w:t>
      </w:r>
      <w:proofErr w:type="spellEnd"/>
      <w:r w:rsidRPr="005037EC">
        <w:rPr>
          <w:rFonts w:ascii="Times New Roman" w:hAnsi="Times New Roman" w:cs="Times New Roman"/>
          <w:sz w:val="28"/>
          <w:szCs w:val="28"/>
        </w:rPr>
        <w:t>;</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оказание иной необходимой инвалидам помощи в преодолении барьеров, мешающих получению ими муниципальных услуг наравне с другими лицами.</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4</w:t>
      </w:r>
      <w:r w:rsidR="00D550B1">
        <w:rPr>
          <w:rFonts w:ascii="Times New Roman" w:hAnsi="Times New Roman" w:cs="Times New Roman"/>
          <w:sz w:val="28"/>
          <w:szCs w:val="28"/>
        </w:rPr>
        <w:t>2</w:t>
      </w:r>
      <w:r w:rsidRPr="005037EC">
        <w:rPr>
          <w:rFonts w:ascii="Times New Roman" w:hAnsi="Times New Roman" w:cs="Times New Roman"/>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консультирование о порядке и ходе предоставления муниципальной услуги;</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прием заявления о предоставлении муниципальной услуги;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выдача результата предоставления муниципальной услуги.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6137A8" w:rsidRPr="005037EC" w:rsidRDefault="006137A8" w:rsidP="006137A8">
      <w:pPr>
        <w:spacing w:after="0" w:line="240" w:lineRule="auto"/>
        <w:ind w:firstLine="709"/>
        <w:jc w:val="center"/>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D550B1">
        <w:rPr>
          <w:rFonts w:ascii="Times New Roman" w:hAnsi="Times New Roman" w:cs="Times New Roman"/>
          <w:sz w:val="28"/>
          <w:szCs w:val="28"/>
        </w:rPr>
        <w:t>3</w:t>
      </w:r>
      <w:r w:rsidRPr="005037EC">
        <w:rPr>
          <w:rFonts w:ascii="Times New Roman" w:hAnsi="Times New Roman" w:cs="Times New Roman"/>
          <w:sz w:val="28"/>
          <w:szCs w:val="28"/>
        </w:rPr>
        <w:t xml:space="preserve">.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Административные процедуры по предоставлению муниципальной услуги</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D550B1">
        <w:rPr>
          <w:rFonts w:ascii="Times New Roman" w:hAnsi="Times New Roman" w:cs="Times New Roman"/>
          <w:sz w:val="28"/>
          <w:szCs w:val="28"/>
        </w:rPr>
        <w:t>4</w:t>
      </w:r>
      <w:r w:rsidRPr="005037EC">
        <w:rPr>
          <w:rFonts w:ascii="Times New Roman" w:hAnsi="Times New Roman" w:cs="Times New Roman"/>
          <w:sz w:val="28"/>
          <w:szCs w:val="28"/>
        </w:rPr>
        <w:t xml:space="preserve">. Последовательность действий по предоставлению заявителю государственной услуги включает в себя следующие административные процедуры: </w:t>
      </w:r>
    </w:p>
    <w:p w:rsidR="006137A8" w:rsidRPr="005037EC" w:rsidRDefault="0073600C" w:rsidP="00BD234B">
      <w:pPr>
        <w:spacing w:after="0" w:line="240" w:lineRule="auto"/>
        <w:ind w:right="-567"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прием и регистрация заявления с необходимыми документами;</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формирование и направление межведомственного запроса в органы, представляющие сведения;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рассмотрение пакета поступивших документов;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принятие решения о предоставлении либо об отказе в предоставлении муниципальной услуги;</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формирование результата предоставления муниципальной услуги;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C67BC0" w:rsidRPr="005037EC">
        <w:rPr>
          <w:rFonts w:ascii="Times New Roman" w:hAnsi="Times New Roman" w:cs="Times New Roman"/>
          <w:sz w:val="28"/>
          <w:szCs w:val="28"/>
        </w:rPr>
        <w:t xml:space="preserve"> выдача заявителю результата предоставления муниципальной услуги или мотивированного письменного отказа в предоставлении муниципальной услуги.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4</w:t>
      </w:r>
      <w:r w:rsidR="00D550B1">
        <w:rPr>
          <w:rFonts w:ascii="Times New Roman" w:hAnsi="Times New Roman" w:cs="Times New Roman"/>
          <w:sz w:val="28"/>
          <w:szCs w:val="28"/>
        </w:rPr>
        <w:t>5</w:t>
      </w:r>
      <w:r w:rsidRPr="005037EC">
        <w:rPr>
          <w:rFonts w:ascii="Times New Roman" w:hAnsi="Times New Roman" w:cs="Times New Roman"/>
          <w:sz w:val="28"/>
          <w:szCs w:val="28"/>
        </w:rPr>
        <w:t xml:space="preserve">. Блок-схема предоставления муниципальной услуги приводится в приложении № </w:t>
      </w:r>
      <w:r w:rsidR="00D550B1">
        <w:rPr>
          <w:rFonts w:ascii="Times New Roman" w:hAnsi="Times New Roman" w:cs="Times New Roman"/>
          <w:sz w:val="28"/>
          <w:szCs w:val="28"/>
        </w:rPr>
        <w:t>3</w:t>
      </w:r>
      <w:r w:rsidRPr="005037EC">
        <w:rPr>
          <w:rFonts w:ascii="Times New Roman" w:hAnsi="Times New Roman" w:cs="Times New Roman"/>
          <w:sz w:val="28"/>
          <w:szCs w:val="28"/>
        </w:rPr>
        <w:t xml:space="preserve"> к Регламенту. </w:t>
      </w:r>
    </w:p>
    <w:p w:rsidR="006137A8" w:rsidRPr="005037EC" w:rsidRDefault="00D550B1"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67BC0" w:rsidRPr="005037EC">
        <w:rPr>
          <w:rFonts w:ascii="Times New Roman" w:hAnsi="Times New Roman" w:cs="Times New Roman"/>
          <w:sz w:val="28"/>
          <w:szCs w:val="28"/>
        </w:rPr>
        <w:t xml:space="preserve">. При обращении заявителя за предоставлением муниципальной услуги через ГБУ СО «МФЦ» в ГБУ СО «МФЦ» осуществляются следующие административные действия: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прием заявления о предоставлении разрешения на строительство объекта капитального строительства и необходимого пакета документов; </w:t>
      </w:r>
    </w:p>
    <w:p w:rsidR="0073600C"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передача документов в </w:t>
      </w:r>
      <w:r w:rsidR="00612067"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00C67BC0" w:rsidRPr="005037EC">
        <w:rPr>
          <w:rFonts w:ascii="Times New Roman" w:hAnsi="Times New Roman" w:cs="Times New Roman"/>
          <w:sz w:val="28"/>
          <w:szCs w:val="28"/>
        </w:rPr>
        <w:t xml:space="preserve">; </w:t>
      </w:r>
    </w:p>
    <w:p w:rsidR="00F66390"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прием от </w:t>
      </w:r>
      <w:r w:rsidR="00612067"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курьером ГБУ СО «МФЦ» результата оказания муниципальной услуги (в случае получения заявителем результата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предоставления муниципальной услуги в ГБУ СО «МФЦ» при наличии такой возможности в соглашении о взаимодействии с ГБУ СО «МФЦ»);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уведомление заявителя о том, что он может получить результат предоставления муниципальной услуги или мотивированный письменный отказ в предоставлении муниципальной услуги;</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73600C" w:rsidRPr="005037EC">
        <w:rPr>
          <w:rFonts w:ascii="Times New Roman" w:hAnsi="Times New Roman" w:cs="Times New Roman"/>
          <w:sz w:val="28"/>
          <w:szCs w:val="28"/>
        </w:rPr>
        <w:t>5)</w:t>
      </w:r>
      <w:r w:rsidRPr="005037EC">
        <w:rPr>
          <w:rFonts w:ascii="Times New Roman" w:hAnsi="Times New Roman" w:cs="Times New Roman"/>
          <w:sz w:val="28"/>
          <w:szCs w:val="28"/>
        </w:rPr>
        <w:t xml:space="preserve"> выдача заявителю результата предоставления муниципальной услуги или мотивированного письменного отказа в предоставлении муниципальной услуги.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Прием и регистрация заявления с необходимыми документами либо регистрация заявления и принятие решения об отказе в приеме документов</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D550B1">
        <w:rPr>
          <w:rFonts w:ascii="Times New Roman" w:hAnsi="Times New Roman" w:cs="Times New Roman"/>
          <w:sz w:val="28"/>
          <w:szCs w:val="28"/>
        </w:rPr>
        <w:t>47</w:t>
      </w:r>
      <w:r w:rsidRPr="005037EC">
        <w:rPr>
          <w:rFonts w:ascii="Times New Roman" w:hAnsi="Times New Roman" w:cs="Times New Roman"/>
          <w:sz w:val="28"/>
          <w:szCs w:val="28"/>
        </w:rPr>
        <w:t xml:space="preserve">. Основанием для начала административной процедуры является обращение заявителя в </w:t>
      </w:r>
      <w:r w:rsidR="00612067" w:rsidRPr="005037EC">
        <w:rPr>
          <w:rFonts w:ascii="Times New Roman" w:hAnsi="Times New Roman" w:cs="Times New Roman"/>
          <w:sz w:val="28"/>
          <w:szCs w:val="28"/>
        </w:rPr>
        <w:t xml:space="preserve">Отдел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 xml:space="preserve">с заявлением о предоставлении разрешения на строительство, о продлении разрешения на строительство или с соответствующим уведомлением для внесения изменений в разрешение на строительство и необходимыми документами. Заявление и необходимые документы могут быть поданы через ГБУ СО «МФЦ». </w:t>
      </w:r>
    </w:p>
    <w:p w:rsidR="006137A8" w:rsidRPr="005037EC" w:rsidRDefault="00D550B1"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C67BC0" w:rsidRPr="005037EC">
        <w:rPr>
          <w:rFonts w:ascii="Times New Roman" w:hAnsi="Times New Roman" w:cs="Times New Roman"/>
          <w:sz w:val="28"/>
          <w:szCs w:val="28"/>
        </w:rPr>
        <w:t xml:space="preserve">. При приеме заявления и необходимых документов должностное лицо </w:t>
      </w:r>
      <w:r w:rsidR="00612067"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6137A8" w:rsidRPr="005037EC" w:rsidRDefault="00D550B1"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C67BC0" w:rsidRPr="005037EC">
        <w:rPr>
          <w:rFonts w:ascii="Times New Roman" w:hAnsi="Times New Roman" w:cs="Times New Roman"/>
          <w:sz w:val="28"/>
          <w:szCs w:val="28"/>
        </w:rPr>
        <w:t>. Документы, перечисленные в пунктах 1</w:t>
      </w:r>
      <w:r>
        <w:rPr>
          <w:rFonts w:ascii="Times New Roman" w:hAnsi="Times New Roman" w:cs="Times New Roman"/>
          <w:sz w:val="28"/>
          <w:szCs w:val="28"/>
        </w:rPr>
        <w:t>8</w:t>
      </w:r>
      <w:r w:rsidR="00C67BC0" w:rsidRPr="005037EC">
        <w:rPr>
          <w:rFonts w:ascii="Times New Roman" w:hAnsi="Times New Roman" w:cs="Times New Roman"/>
          <w:sz w:val="28"/>
          <w:szCs w:val="28"/>
        </w:rPr>
        <w:t>,</w:t>
      </w:r>
      <w:r w:rsidR="00220DEC" w:rsidRPr="005037EC">
        <w:rPr>
          <w:rFonts w:ascii="Times New Roman" w:hAnsi="Times New Roman" w:cs="Times New Roman"/>
          <w:sz w:val="28"/>
          <w:szCs w:val="28"/>
        </w:rPr>
        <w:t xml:space="preserve"> 22</w:t>
      </w:r>
      <w:r w:rsidR="00C67BC0" w:rsidRPr="005037EC">
        <w:rPr>
          <w:rFonts w:ascii="Times New Roman" w:hAnsi="Times New Roman" w:cs="Times New Roman"/>
          <w:sz w:val="28"/>
          <w:szCs w:val="28"/>
        </w:rPr>
        <w:t xml:space="preserve"> Регламента, принимаются как в подлинниках, так и в копиях (ксерокопиях), заверенных заявителем.</w:t>
      </w:r>
    </w:p>
    <w:p w:rsidR="006137A8" w:rsidRPr="005037EC" w:rsidRDefault="00220DE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D550B1">
        <w:rPr>
          <w:rFonts w:ascii="Times New Roman" w:hAnsi="Times New Roman" w:cs="Times New Roman"/>
          <w:sz w:val="28"/>
          <w:szCs w:val="28"/>
        </w:rPr>
        <w:t>0</w:t>
      </w:r>
      <w:r w:rsidR="00C67BC0" w:rsidRPr="005037EC">
        <w:rPr>
          <w:rFonts w:ascii="Times New Roman" w:hAnsi="Times New Roman" w:cs="Times New Roman"/>
          <w:sz w:val="28"/>
          <w:szCs w:val="28"/>
        </w:rPr>
        <w:t>. 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
    <w:p w:rsidR="006137A8"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5</w:t>
      </w:r>
      <w:r w:rsidR="00D550B1">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Принятое и зарегистрированное в ГБУ СО «МФЦ» заявление с указанием места выдачи результата предоставления муниципальной услуги и необходимые документы передаются в </w:t>
      </w:r>
      <w:r w:rsidR="00612067" w:rsidRPr="005037EC">
        <w:rPr>
          <w:rFonts w:ascii="Times New Roman" w:hAnsi="Times New Roman" w:cs="Times New Roman"/>
          <w:sz w:val="28"/>
          <w:szCs w:val="28"/>
        </w:rPr>
        <w:t xml:space="preserve">Отдел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курьерской доставкой работником ГБУ СО «МФЦ».</w:t>
      </w:r>
    </w:p>
    <w:p w:rsidR="00586857" w:rsidRPr="005037EC" w:rsidRDefault="00C67BC0"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7F4FBD">
        <w:rPr>
          <w:rFonts w:ascii="Times New Roman" w:hAnsi="Times New Roman" w:cs="Times New Roman"/>
          <w:sz w:val="28"/>
          <w:szCs w:val="28"/>
        </w:rPr>
        <w:t>2</w:t>
      </w:r>
      <w:r w:rsidRPr="005037EC">
        <w:rPr>
          <w:rFonts w:ascii="Times New Roman" w:hAnsi="Times New Roman" w:cs="Times New Roman"/>
          <w:sz w:val="28"/>
          <w:szCs w:val="28"/>
        </w:rPr>
        <w:t xml:space="preserve">. </w:t>
      </w:r>
      <w:r w:rsidR="00586857" w:rsidRPr="005037EC">
        <w:rPr>
          <w:rFonts w:ascii="Times New Roman" w:hAnsi="Times New Roman" w:cs="Times New Roman"/>
          <w:sz w:val="28"/>
          <w:szCs w:val="28"/>
        </w:rPr>
        <w:t>При получении заявления и приложенных к нему документов должностное лицо Отдела архитектуры и градостроительства Администрации городского округа Верхотурский, ответственное за предоставление муниципальной услуги:</w:t>
      </w:r>
    </w:p>
    <w:p w:rsidR="00586857" w:rsidRPr="00C80B37" w:rsidRDefault="007F4FBD" w:rsidP="00586857">
      <w:pPr>
        <w:spacing w:after="0" w:line="240" w:lineRule="auto"/>
        <w:ind w:firstLine="709"/>
        <w:jc w:val="both"/>
        <w:rPr>
          <w:rFonts w:ascii="Times New Roman" w:hAnsi="Times New Roman" w:cs="Times New Roman"/>
          <w:color w:val="FF0000"/>
          <w:sz w:val="28"/>
          <w:szCs w:val="28"/>
        </w:rPr>
      </w:pPr>
      <w:r w:rsidRPr="00670093">
        <w:rPr>
          <w:rFonts w:ascii="Times New Roman" w:hAnsi="Times New Roman" w:cs="Times New Roman"/>
          <w:color w:val="000000" w:themeColor="text1"/>
          <w:sz w:val="28"/>
          <w:szCs w:val="28"/>
        </w:rPr>
        <w:t>1) проверяет полномочия обратившегося лица на подачу заявления                    на  предоставление разрешения на строительство, на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586857" w:rsidRPr="007F4FBD">
        <w:rPr>
          <w:rFonts w:ascii="Times New Roman" w:hAnsi="Times New Roman" w:cs="Times New Roman"/>
          <w:sz w:val="28"/>
          <w:szCs w:val="28"/>
        </w:rPr>
        <w:t xml:space="preserve">;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 определяет, относится ли к компетенции Отдела архитектуры и градостроительства Администрации городского округа Верхотурский предоставление разрешения на строительство объекта капитального строительства;</w:t>
      </w:r>
    </w:p>
    <w:p w:rsidR="006137A8"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 устанавливает, требуется ли предоставление разрешения на строительство на заявленный объект</w:t>
      </w:r>
      <w:r w:rsidR="00C67BC0" w:rsidRPr="005037EC">
        <w:rPr>
          <w:rFonts w:ascii="Times New Roman" w:hAnsi="Times New Roman" w:cs="Times New Roman"/>
          <w:sz w:val="28"/>
          <w:szCs w:val="28"/>
        </w:rPr>
        <w:t xml:space="preserve">.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7F4FBD">
        <w:rPr>
          <w:rFonts w:ascii="Times New Roman" w:hAnsi="Times New Roman" w:cs="Times New Roman"/>
          <w:sz w:val="28"/>
          <w:szCs w:val="28"/>
        </w:rPr>
        <w:t>3</w:t>
      </w:r>
      <w:r w:rsidRPr="005037EC">
        <w:rPr>
          <w:rFonts w:ascii="Times New Roman" w:hAnsi="Times New Roman" w:cs="Times New Roman"/>
          <w:sz w:val="28"/>
          <w:szCs w:val="28"/>
        </w:rPr>
        <w:t xml:space="preserve">. Регистрация заявления или уведомления производится в </w:t>
      </w:r>
      <w:r w:rsidR="00612067" w:rsidRPr="005037EC">
        <w:rPr>
          <w:rFonts w:ascii="Times New Roman" w:hAnsi="Times New Roman" w:cs="Times New Roman"/>
          <w:sz w:val="28"/>
          <w:szCs w:val="28"/>
        </w:rPr>
        <w:t xml:space="preserve">Отделе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с присвоением порядкового входящего номера.</w:t>
      </w:r>
    </w:p>
    <w:p w:rsidR="006137A8"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7F4FBD">
        <w:rPr>
          <w:rFonts w:ascii="Times New Roman" w:hAnsi="Times New Roman" w:cs="Times New Roman"/>
          <w:sz w:val="28"/>
          <w:szCs w:val="28"/>
        </w:rPr>
        <w:t>4</w:t>
      </w:r>
      <w:r w:rsidR="00C67BC0" w:rsidRPr="005037EC">
        <w:rPr>
          <w:rFonts w:ascii="Times New Roman" w:hAnsi="Times New Roman" w:cs="Times New Roman"/>
          <w:sz w:val="28"/>
          <w:szCs w:val="28"/>
        </w:rPr>
        <w:t xml:space="preserve">. Общий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20 минут на каждого заявителя.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7F4FBD">
        <w:rPr>
          <w:rFonts w:ascii="Times New Roman" w:hAnsi="Times New Roman" w:cs="Times New Roman"/>
          <w:sz w:val="28"/>
          <w:szCs w:val="28"/>
        </w:rPr>
        <w:t>5</w:t>
      </w:r>
      <w:r w:rsidRPr="005037EC">
        <w:rPr>
          <w:rFonts w:ascii="Times New Roman" w:hAnsi="Times New Roman" w:cs="Times New Roman"/>
          <w:sz w:val="28"/>
          <w:szCs w:val="28"/>
        </w:rPr>
        <w:t xml:space="preserve">. Результатом административной процедуры является регистрация заявления или уведомления с пакетом представленных документов в </w:t>
      </w:r>
      <w:r w:rsidR="00612067"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 что служит основанием для начала рассмотрения заявления или уведомления по существу</w:t>
      </w:r>
      <w:r w:rsidR="00586857" w:rsidRPr="005037EC">
        <w:rPr>
          <w:rFonts w:ascii="Times New Roman" w:hAnsi="Times New Roman" w:cs="Times New Roman"/>
          <w:sz w:val="28"/>
          <w:szCs w:val="28"/>
        </w:rPr>
        <w:t xml:space="preserve">. </w:t>
      </w:r>
    </w:p>
    <w:p w:rsidR="00586857" w:rsidRPr="005037EC" w:rsidRDefault="00586857"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Обработка документов при получении запроса через организации почтовой связи, по электронной почте или через Единый и Региональный порталы государственных и муниципальных услуг</w:t>
      </w:r>
    </w:p>
    <w:p w:rsidR="006137A8" w:rsidRPr="005037EC" w:rsidRDefault="006137A8" w:rsidP="006137A8">
      <w:pPr>
        <w:spacing w:after="0" w:line="240" w:lineRule="auto"/>
        <w:ind w:firstLine="709"/>
        <w:jc w:val="center"/>
        <w:rPr>
          <w:rFonts w:ascii="Times New Roman" w:hAnsi="Times New Roman" w:cs="Times New Roman"/>
          <w:sz w:val="28"/>
          <w:szCs w:val="28"/>
        </w:rPr>
      </w:pPr>
    </w:p>
    <w:p w:rsidR="006137A8" w:rsidRPr="005037EC" w:rsidRDefault="007F4FBD"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C67BC0" w:rsidRPr="005037EC">
        <w:rPr>
          <w:rFonts w:ascii="Times New Roman" w:hAnsi="Times New Roman" w:cs="Times New Roman"/>
          <w:sz w:val="28"/>
          <w:szCs w:val="28"/>
        </w:rPr>
        <w:t xml:space="preserve">. Прием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731487" w:rsidRPr="005037EC" w:rsidRDefault="007F4FBD"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C67BC0" w:rsidRPr="005037EC">
        <w:rPr>
          <w:rFonts w:ascii="Times New Roman" w:hAnsi="Times New Roman" w:cs="Times New Roman"/>
          <w:sz w:val="28"/>
          <w:szCs w:val="28"/>
        </w:rPr>
        <w:t xml:space="preserve">. Сведения о ходе предоставления муниципальной услуги могут быть получены заявителем при личном приеме в </w:t>
      </w:r>
      <w:r w:rsidR="00537A5B"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00C67BC0"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lastRenderedPageBreak/>
        <w:t xml:space="preserve">посредством телефонной связи, электронной почты или через Единый и Региональный порталы государственных и муниципальных услуг. </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6137A8" w:rsidRPr="005037EC" w:rsidRDefault="00C67BC0" w:rsidP="0073148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Формирование и направление межведомственного запроса в органы, представляющие сведения</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7F4FBD"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C67BC0" w:rsidRPr="005037EC">
        <w:rPr>
          <w:rFonts w:ascii="Times New Roman" w:hAnsi="Times New Roman" w:cs="Times New Roman"/>
          <w:sz w:val="28"/>
          <w:szCs w:val="28"/>
        </w:rPr>
        <w:t>. Основанием для начала формирования и направления межведомственного запроса в органы, представляющие сведения в рамках межведомственного информационного взаимодействия, является отсутствие в пакете представленных заявителем документов тех необходимых для предоставления муниципальной услуги документов, которые находятся в распоряжении иных органов.</w:t>
      </w:r>
    </w:p>
    <w:p w:rsidR="00731487" w:rsidRPr="005037EC" w:rsidRDefault="007F4FBD"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C67BC0" w:rsidRPr="005037EC">
        <w:rPr>
          <w:rFonts w:ascii="Times New Roman" w:hAnsi="Times New Roman" w:cs="Times New Roman"/>
          <w:sz w:val="28"/>
          <w:szCs w:val="28"/>
        </w:rPr>
        <w:t xml:space="preserve">. Должностное лицо </w:t>
      </w:r>
      <w:r w:rsidR="00537A5B" w:rsidRPr="005037EC">
        <w:rPr>
          <w:rFonts w:ascii="Times New Roman" w:hAnsi="Times New Roman" w:cs="Times New Roman"/>
          <w:sz w:val="28"/>
          <w:szCs w:val="28"/>
        </w:rPr>
        <w:t>Отдела архитектуры и градостроительства Администрации городского округа Верхотурский</w:t>
      </w:r>
      <w:r w:rsidR="00C67BC0" w:rsidRPr="005037EC">
        <w:rPr>
          <w:rFonts w:ascii="Times New Roman" w:hAnsi="Times New Roman" w:cs="Times New Roman"/>
          <w:sz w:val="28"/>
          <w:szCs w:val="28"/>
        </w:rPr>
        <w:t xml:space="preserve">, ответственное за предоставление муниципальной услуги, в течение одного рабочего дня с момента регистрации заявления о предоставлении муниципальной услуги и пакета необходимых документов (если застройщик не представил указанные документы самостоятельно согласно части 7.1, части 21.12 статьи 51 Градостроительного кодекса Российской Федерации) направляет межведомственный запрос в Управление </w:t>
      </w:r>
      <w:proofErr w:type="spellStart"/>
      <w:r w:rsidR="00C67BC0" w:rsidRPr="005037EC">
        <w:rPr>
          <w:rFonts w:ascii="Times New Roman" w:hAnsi="Times New Roman" w:cs="Times New Roman"/>
          <w:sz w:val="28"/>
          <w:szCs w:val="28"/>
        </w:rPr>
        <w:t>Росреестра</w:t>
      </w:r>
      <w:proofErr w:type="spellEnd"/>
      <w:r w:rsidR="00C67BC0" w:rsidRPr="005037EC">
        <w:rPr>
          <w:rFonts w:ascii="Times New Roman" w:hAnsi="Times New Roman" w:cs="Times New Roman"/>
          <w:sz w:val="28"/>
          <w:szCs w:val="28"/>
        </w:rPr>
        <w:t xml:space="preserve"> – о предоставлении правоустанавливающих документов на земельный участок. </w:t>
      </w:r>
    </w:p>
    <w:p w:rsidR="00731487" w:rsidRPr="005037EC" w:rsidRDefault="00220DE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7F4FBD">
        <w:rPr>
          <w:rFonts w:ascii="Times New Roman" w:hAnsi="Times New Roman" w:cs="Times New Roman"/>
          <w:sz w:val="28"/>
          <w:szCs w:val="28"/>
        </w:rPr>
        <w:t>0</w:t>
      </w:r>
      <w:r w:rsidR="00C67BC0" w:rsidRPr="005037EC">
        <w:rPr>
          <w:rFonts w:ascii="Times New Roman" w:hAnsi="Times New Roman" w:cs="Times New Roman"/>
          <w:sz w:val="28"/>
          <w:szCs w:val="28"/>
        </w:rPr>
        <w:t xml:space="preserve">. Административная процедура «Формирование и направление межведомственного запроса в органы, представляющие сведения» выполняется в течение </w:t>
      </w:r>
      <w:r w:rsidR="00DD08FF" w:rsidRPr="005037EC">
        <w:rPr>
          <w:rFonts w:ascii="Times New Roman" w:hAnsi="Times New Roman" w:cs="Times New Roman"/>
          <w:sz w:val="28"/>
          <w:szCs w:val="28"/>
        </w:rPr>
        <w:t>одного рабочего дня</w:t>
      </w:r>
      <w:r w:rsidR="00C67BC0" w:rsidRPr="005037EC">
        <w:rPr>
          <w:rFonts w:ascii="Times New Roman" w:hAnsi="Times New Roman" w:cs="Times New Roman"/>
          <w:sz w:val="28"/>
          <w:szCs w:val="28"/>
        </w:rPr>
        <w:t xml:space="preserve">. </w:t>
      </w: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7F4FBD">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Правоустанавливающие документы, решения об образовании земельных участков (их копии или сведения, содержащиеся в них) поступают в </w:t>
      </w:r>
      <w:r w:rsidR="0063485C" w:rsidRPr="005037EC">
        <w:rPr>
          <w:rFonts w:ascii="Times New Roman" w:hAnsi="Times New Roman" w:cs="Times New Roman"/>
          <w:sz w:val="28"/>
          <w:szCs w:val="28"/>
        </w:rPr>
        <w:t xml:space="preserve">Отдел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по межведомственному запросу в срок, не превышающий пяти рабочих дней со дня поступления межведомственного запроса в Управление </w:t>
      </w:r>
      <w:proofErr w:type="spellStart"/>
      <w:r w:rsidR="00C67BC0" w:rsidRPr="005037EC">
        <w:rPr>
          <w:rFonts w:ascii="Times New Roman" w:hAnsi="Times New Roman" w:cs="Times New Roman"/>
          <w:sz w:val="28"/>
          <w:szCs w:val="28"/>
        </w:rPr>
        <w:t>Росреестра</w:t>
      </w:r>
      <w:proofErr w:type="spellEnd"/>
      <w:r w:rsidR="00C67BC0" w:rsidRPr="005037EC">
        <w:rPr>
          <w:rFonts w:ascii="Times New Roman" w:hAnsi="Times New Roman" w:cs="Times New Roman"/>
          <w:sz w:val="28"/>
          <w:szCs w:val="28"/>
        </w:rPr>
        <w:t xml:space="preserve">.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7F4FBD">
        <w:rPr>
          <w:rFonts w:ascii="Times New Roman" w:hAnsi="Times New Roman" w:cs="Times New Roman"/>
          <w:sz w:val="28"/>
          <w:szCs w:val="28"/>
        </w:rPr>
        <w:t>2</w:t>
      </w:r>
      <w:r w:rsidRPr="005037EC">
        <w:rPr>
          <w:rFonts w:ascii="Times New Roman" w:hAnsi="Times New Roman" w:cs="Times New Roman"/>
          <w:sz w:val="28"/>
          <w:szCs w:val="28"/>
        </w:rPr>
        <w:t xml:space="preserve">. Результатом данной административной процедуры является получение запрошенных сведений в рамках межведомственного взаимодействия. </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C67BC0" w:rsidP="0073148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Рассмотрение пакета поступивших документов</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7F4FBD">
        <w:rPr>
          <w:rFonts w:ascii="Times New Roman" w:hAnsi="Times New Roman" w:cs="Times New Roman"/>
          <w:sz w:val="28"/>
          <w:szCs w:val="28"/>
        </w:rPr>
        <w:t>3</w:t>
      </w:r>
      <w:r w:rsidR="00C67BC0" w:rsidRPr="005037EC">
        <w:rPr>
          <w:rFonts w:ascii="Times New Roman" w:hAnsi="Times New Roman" w:cs="Times New Roman"/>
          <w:sz w:val="28"/>
          <w:szCs w:val="28"/>
        </w:rPr>
        <w:t xml:space="preserve">. Основанием для начала рассмотрения пакета поступивших документов по существу является зарегистрированное обращение заявителя в </w:t>
      </w:r>
      <w:r w:rsidR="0063485C" w:rsidRPr="005037EC">
        <w:rPr>
          <w:rFonts w:ascii="Times New Roman" w:hAnsi="Times New Roman" w:cs="Times New Roman"/>
          <w:sz w:val="28"/>
          <w:szCs w:val="28"/>
        </w:rPr>
        <w:t xml:space="preserve">Отделе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с комплектом документов, необходимых для предоставления муниципальной услуги, либо регистрация в </w:t>
      </w:r>
      <w:r w:rsidR="0063485C" w:rsidRPr="005037EC">
        <w:rPr>
          <w:rFonts w:ascii="Times New Roman" w:hAnsi="Times New Roman" w:cs="Times New Roman"/>
          <w:sz w:val="28"/>
          <w:szCs w:val="28"/>
        </w:rPr>
        <w:t xml:space="preserve">Отделе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комплекта документов, доставленного курьером из ГБУ СО «МФЦ».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7F4FBD">
        <w:rPr>
          <w:rFonts w:ascii="Times New Roman" w:hAnsi="Times New Roman" w:cs="Times New Roman"/>
          <w:sz w:val="28"/>
          <w:szCs w:val="28"/>
        </w:rPr>
        <w:t>4</w:t>
      </w:r>
      <w:r w:rsidRPr="005037EC">
        <w:rPr>
          <w:rFonts w:ascii="Times New Roman" w:hAnsi="Times New Roman" w:cs="Times New Roman"/>
          <w:sz w:val="28"/>
          <w:szCs w:val="28"/>
        </w:rPr>
        <w:t xml:space="preserve">. Рассмотрение заявления о предоставлении разрешения на строительство объекта капитального строительства и представленных документов производится по следующим параметрам: </w:t>
      </w:r>
    </w:p>
    <w:p w:rsidR="00220DEC" w:rsidRPr="005037EC" w:rsidRDefault="00220DEC" w:rsidP="00220DEC">
      <w:pPr>
        <w:autoSpaceDE w:val="0"/>
        <w:autoSpaceDN w:val="0"/>
        <w:adjustRightInd w:val="0"/>
        <w:spacing w:after="0" w:line="240" w:lineRule="auto"/>
        <w:ind w:firstLine="540"/>
        <w:jc w:val="both"/>
        <w:rPr>
          <w:rFonts w:ascii="Times New Roman" w:hAnsi="Times New Roman" w:cs="Times New Roman"/>
          <w:sz w:val="28"/>
          <w:szCs w:val="28"/>
        </w:rPr>
      </w:pPr>
      <w:r w:rsidRPr="005037EC">
        <w:rPr>
          <w:rFonts w:ascii="Times New Roman" w:hAnsi="Times New Roman" w:cs="Times New Roman"/>
          <w:sz w:val="28"/>
          <w:szCs w:val="28"/>
        </w:rPr>
        <w:t xml:space="preserve">1) проверка наличия документов, необходимых для принятия решения о выдаче разрешения на строительство, и направляют приложенные к нему </w:t>
      </w:r>
      <w:r w:rsidRPr="005037EC">
        <w:rPr>
          <w:rFonts w:ascii="Times New Roman" w:hAnsi="Times New Roman" w:cs="Times New Roman"/>
          <w:sz w:val="28"/>
          <w:szCs w:val="28"/>
        </w:rPr>
        <w:lastRenderedPageBreak/>
        <w:t xml:space="preserve">раздел проектной документации объекта капитального строительства, предусмотренный </w:t>
      </w:r>
      <w:r w:rsidR="00853CF2" w:rsidRPr="005037EC">
        <w:rPr>
          <w:rFonts w:ascii="Times New Roman" w:hAnsi="Times New Roman" w:cs="Times New Roman"/>
          <w:sz w:val="28"/>
          <w:szCs w:val="28"/>
        </w:rPr>
        <w:t>пунктом 3 части 12 статьи 48</w:t>
      </w:r>
      <w:r w:rsidRPr="005037EC">
        <w:rPr>
          <w:rFonts w:ascii="Times New Roman" w:hAnsi="Times New Roman" w:cs="Times New Roman"/>
          <w:sz w:val="28"/>
          <w:szCs w:val="28"/>
        </w:rPr>
        <w:t xml:space="preserve"> Градостроительного кодекса Российской Федерации, или описание внешнего облика объекта индивидуального жилищного строительства, предусмотренное </w:t>
      </w:r>
      <w:hyperlink r:id="rId10" w:history="1">
        <w:r w:rsidR="00853CF2" w:rsidRPr="005037EC">
          <w:rPr>
            <w:rFonts w:ascii="Times New Roman" w:hAnsi="Times New Roman" w:cs="Times New Roman"/>
            <w:sz w:val="28"/>
            <w:szCs w:val="28"/>
          </w:rPr>
          <w:t>пунктом</w:t>
        </w:r>
      </w:hyperlink>
      <w:r w:rsidR="00853CF2" w:rsidRPr="005037EC">
        <w:rPr>
          <w:rFonts w:ascii="Times New Roman" w:hAnsi="Times New Roman" w:cs="Times New Roman"/>
          <w:sz w:val="28"/>
          <w:szCs w:val="28"/>
        </w:rPr>
        <w:t xml:space="preserve"> 4 части 9</w:t>
      </w:r>
      <w:r w:rsidRPr="005037EC">
        <w:rPr>
          <w:rFonts w:ascii="Times New Roman" w:hAnsi="Times New Roman" w:cs="Times New Roman"/>
          <w:sz w:val="28"/>
          <w:szCs w:val="28"/>
        </w:rPr>
        <w:t xml:space="preserve"> статьи</w:t>
      </w:r>
      <w:r w:rsidR="00853CF2" w:rsidRPr="005037EC">
        <w:rPr>
          <w:rFonts w:ascii="Times New Roman" w:hAnsi="Times New Roman" w:cs="Times New Roman"/>
          <w:sz w:val="28"/>
          <w:szCs w:val="28"/>
        </w:rPr>
        <w:t xml:space="preserve"> 51 Градостроительного кодекса Российской Федерации,</w:t>
      </w:r>
      <w:r w:rsidRPr="005037EC">
        <w:rPr>
          <w:rFonts w:ascii="Times New Roman" w:hAnsi="Times New Roman" w:cs="Times New Roman"/>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F4FBD" w:rsidRPr="00670093" w:rsidRDefault="007F4FBD" w:rsidP="007F4FB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31487" w:rsidRPr="005037EC" w:rsidRDefault="007F4FBD"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C67BC0" w:rsidRPr="005037EC">
        <w:rPr>
          <w:rFonts w:ascii="Times New Roman" w:hAnsi="Times New Roman" w:cs="Times New Roman"/>
          <w:sz w:val="28"/>
          <w:szCs w:val="28"/>
        </w:rPr>
        <w:t>. Рассмотрение соответствующего уведомления, поступившего от застройщика или его уполномоченного представителя, для внесения изменений в разрешение на строительство производится по следующим параметрам:</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проверка указания в уведомлении реквизитов всех документов, предусмотренных в пункте </w:t>
      </w:r>
      <w:r w:rsidR="007F4FBD">
        <w:rPr>
          <w:rFonts w:ascii="Times New Roman" w:hAnsi="Times New Roman" w:cs="Times New Roman"/>
          <w:sz w:val="28"/>
          <w:szCs w:val="28"/>
        </w:rPr>
        <w:t>19</w:t>
      </w:r>
      <w:r w:rsidR="00C67BC0" w:rsidRPr="005037EC">
        <w:rPr>
          <w:rFonts w:ascii="Times New Roman" w:hAnsi="Times New Roman" w:cs="Times New Roman"/>
          <w:sz w:val="28"/>
          <w:szCs w:val="28"/>
        </w:rPr>
        <w:t xml:space="preserve"> Регламента; </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проверка наличия правоустанавливающих документов на земельный участок (если сведения о них отсутствуют в ЕГР</w:t>
      </w:r>
      <w:r w:rsidR="00335941" w:rsidRPr="005037EC">
        <w:rPr>
          <w:rFonts w:ascii="Times New Roman" w:hAnsi="Times New Roman" w:cs="Times New Roman"/>
          <w:sz w:val="28"/>
          <w:szCs w:val="28"/>
        </w:rPr>
        <w:t>Н</w:t>
      </w:r>
      <w:r w:rsidR="00C67BC0" w:rsidRPr="005037EC">
        <w:rPr>
          <w:rFonts w:ascii="Times New Roman" w:hAnsi="Times New Roman" w:cs="Times New Roman"/>
          <w:sz w:val="28"/>
          <w:szCs w:val="28"/>
        </w:rPr>
        <w:t>);</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проверка наличия оригиналов ранее выданного разрешения на строительство; </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4) </w:t>
      </w:r>
      <w:r w:rsidR="00C67BC0" w:rsidRPr="005037EC">
        <w:rPr>
          <w:rFonts w:ascii="Times New Roman" w:hAnsi="Times New Roman" w:cs="Times New Roman"/>
          <w:sz w:val="28"/>
          <w:szCs w:val="28"/>
        </w:rPr>
        <w:t xml:space="preserve">проверка достоверности сведений, указанных в уведомлении о переходе прав на земельный участок или об образовании земельного участка; </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586857" w:rsidRPr="005037EC" w:rsidRDefault="005868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 проверка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согласно пункта 2</w:t>
      </w:r>
      <w:r w:rsidR="007F4FBD">
        <w:rPr>
          <w:rFonts w:ascii="Times New Roman" w:hAnsi="Times New Roman" w:cs="Times New Roman"/>
          <w:sz w:val="28"/>
          <w:szCs w:val="28"/>
        </w:rPr>
        <w:t>0</w:t>
      </w:r>
      <w:r w:rsidRPr="005037EC">
        <w:rPr>
          <w:rFonts w:ascii="Times New Roman" w:hAnsi="Times New Roman" w:cs="Times New Roman"/>
          <w:sz w:val="28"/>
          <w:szCs w:val="28"/>
        </w:rPr>
        <w:t xml:space="preserve"> Регламента.</w:t>
      </w:r>
    </w:p>
    <w:p w:rsidR="00731487" w:rsidRPr="005037EC" w:rsidRDefault="007F4FBD"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66</w:t>
      </w:r>
      <w:r w:rsidR="00C67BC0" w:rsidRPr="005037EC">
        <w:rPr>
          <w:rFonts w:ascii="Times New Roman" w:hAnsi="Times New Roman" w:cs="Times New Roman"/>
          <w:sz w:val="28"/>
          <w:szCs w:val="28"/>
        </w:rPr>
        <w:t xml:space="preserve">. Рассмотрение заявления и представленных документов осуществляется должностным лицом </w:t>
      </w:r>
      <w:r w:rsidR="0063485C"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в течение пяти рабочих дней с момента регистрации заявления.</w:t>
      </w:r>
    </w:p>
    <w:p w:rsidR="00731487" w:rsidRPr="005037EC" w:rsidRDefault="007F4FBD"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C67BC0" w:rsidRPr="005037EC">
        <w:rPr>
          <w:rFonts w:ascii="Times New Roman" w:hAnsi="Times New Roman" w:cs="Times New Roman"/>
          <w:sz w:val="28"/>
          <w:szCs w:val="28"/>
        </w:rPr>
        <w:t>. 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w:t>
      </w:r>
      <w:r w:rsidR="00E00C14">
        <w:rPr>
          <w:rFonts w:ascii="Times New Roman" w:hAnsi="Times New Roman" w:cs="Times New Roman"/>
          <w:sz w:val="28"/>
          <w:szCs w:val="28"/>
        </w:rPr>
        <w:t xml:space="preserve"> и</w:t>
      </w:r>
      <w:r w:rsidR="00C67BC0" w:rsidRPr="005037EC">
        <w:rPr>
          <w:rFonts w:ascii="Times New Roman" w:hAnsi="Times New Roman" w:cs="Times New Roman"/>
          <w:sz w:val="28"/>
          <w:szCs w:val="28"/>
        </w:rPr>
        <w:t xml:space="preserve"> приняти</w:t>
      </w:r>
      <w:r w:rsidR="00E00C14">
        <w:rPr>
          <w:rFonts w:ascii="Times New Roman" w:hAnsi="Times New Roman" w:cs="Times New Roman"/>
          <w:sz w:val="28"/>
          <w:szCs w:val="28"/>
        </w:rPr>
        <w:t>е</w:t>
      </w:r>
      <w:r w:rsidR="00C67BC0" w:rsidRPr="005037EC">
        <w:rPr>
          <w:rFonts w:ascii="Times New Roman" w:hAnsi="Times New Roman" w:cs="Times New Roman"/>
          <w:sz w:val="28"/>
          <w:szCs w:val="28"/>
        </w:rPr>
        <w:t xml:space="preserve"> решения о внесении изменений в разрешение на строительство производится в срок</w:t>
      </w:r>
      <w:r w:rsidR="00E00C14">
        <w:rPr>
          <w:rFonts w:ascii="Times New Roman" w:hAnsi="Times New Roman" w:cs="Times New Roman"/>
          <w:sz w:val="28"/>
          <w:szCs w:val="28"/>
        </w:rPr>
        <w:t>,</w:t>
      </w:r>
      <w:r w:rsidR="00C67BC0" w:rsidRPr="005037EC">
        <w:rPr>
          <w:rFonts w:ascii="Times New Roman" w:hAnsi="Times New Roman" w:cs="Times New Roman"/>
          <w:sz w:val="28"/>
          <w:szCs w:val="28"/>
        </w:rPr>
        <w:t xml:space="preserve"> не превышающий </w:t>
      </w:r>
      <w:r>
        <w:rPr>
          <w:rFonts w:ascii="Times New Roman" w:hAnsi="Times New Roman" w:cs="Times New Roman"/>
          <w:sz w:val="28"/>
          <w:szCs w:val="28"/>
        </w:rPr>
        <w:t>7</w:t>
      </w:r>
      <w:r w:rsidR="00C67BC0" w:rsidRPr="005037EC">
        <w:rPr>
          <w:rFonts w:ascii="Times New Roman" w:hAnsi="Times New Roman" w:cs="Times New Roman"/>
          <w:sz w:val="28"/>
          <w:szCs w:val="28"/>
        </w:rPr>
        <w:t xml:space="preserve"> рабочих дней (часть 21.14 статьи 51 Градостроительного кодекса Российской Федерации). </w:t>
      </w:r>
    </w:p>
    <w:p w:rsidR="00731487" w:rsidRPr="005037EC" w:rsidRDefault="007F4FBD"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4920C4" w:rsidRPr="005037EC">
        <w:rPr>
          <w:rFonts w:ascii="Times New Roman" w:hAnsi="Times New Roman" w:cs="Times New Roman"/>
          <w:sz w:val="28"/>
          <w:szCs w:val="28"/>
        </w:rPr>
        <w:t>.</w:t>
      </w:r>
      <w:r w:rsidR="00C67BC0" w:rsidRPr="005037EC">
        <w:rPr>
          <w:rFonts w:ascii="Times New Roman" w:hAnsi="Times New Roman" w:cs="Times New Roman"/>
          <w:sz w:val="28"/>
          <w:szCs w:val="28"/>
        </w:rPr>
        <w:t xml:space="preserve"> Результатом данной административной процедуры является рассмотрение по существу пакета поступивших документов.</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C67BC0" w:rsidP="0073148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586857" w:rsidRPr="005037EC" w:rsidRDefault="007F4FBD" w:rsidP="00586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C67BC0" w:rsidRPr="005037EC">
        <w:rPr>
          <w:rFonts w:ascii="Times New Roman" w:hAnsi="Times New Roman" w:cs="Times New Roman"/>
          <w:sz w:val="28"/>
          <w:szCs w:val="28"/>
        </w:rPr>
        <w:t xml:space="preserve">. </w:t>
      </w:r>
      <w:r w:rsidR="00586857" w:rsidRPr="005037EC">
        <w:rPr>
          <w:rFonts w:ascii="Times New Roman" w:hAnsi="Times New Roman" w:cs="Times New Roman"/>
          <w:sz w:val="28"/>
          <w:szCs w:val="28"/>
        </w:rPr>
        <w:t>Основанием для принятия решения о предоставлении разрешения на строительство является наличие полного пакета документов, предусмотренных пунктом 1</w:t>
      </w:r>
      <w:r>
        <w:rPr>
          <w:rFonts w:ascii="Times New Roman" w:hAnsi="Times New Roman" w:cs="Times New Roman"/>
          <w:sz w:val="28"/>
          <w:szCs w:val="28"/>
        </w:rPr>
        <w:t>8</w:t>
      </w:r>
      <w:r w:rsidR="00586857" w:rsidRPr="005037EC">
        <w:rPr>
          <w:rFonts w:ascii="Times New Roman" w:hAnsi="Times New Roman" w:cs="Times New Roman"/>
          <w:sz w:val="28"/>
          <w:szCs w:val="28"/>
        </w:rPr>
        <w:t xml:space="preserve"> Регламента, и соответствие проектной документации объекта капитального строительства требованиям градостроительного плана земельного  участка, при строительстве, реконструкции линейных объектов 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 от заявителя документами и документами, полученными в рамках межведомственного взаимодействия.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w:t>
      </w:r>
      <w:r w:rsidR="007F4FBD">
        <w:rPr>
          <w:rFonts w:ascii="Times New Roman" w:hAnsi="Times New Roman" w:cs="Times New Roman"/>
          <w:sz w:val="28"/>
          <w:szCs w:val="28"/>
        </w:rPr>
        <w:t>19</w:t>
      </w:r>
      <w:r w:rsidRPr="005037EC">
        <w:rPr>
          <w:rFonts w:ascii="Times New Roman" w:hAnsi="Times New Roman" w:cs="Times New Roman"/>
          <w:sz w:val="28"/>
          <w:szCs w:val="28"/>
        </w:rPr>
        <w:t xml:space="preserve"> Регламента, наличие правоустанавливающих документов на земельный участок (при отсутствии сведений о них в ЕГР</w:t>
      </w:r>
      <w:r w:rsidR="00335941" w:rsidRPr="005037EC">
        <w:rPr>
          <w:rFonts w:ascii="Times New Roman" w:hAnsi="Times New Roman" w:cs="Times New Roman"/>
          <w:sz w:val="28"/>
          <w:szCs w:val="28"/>
        </w:rPr>
        <w:t>Н</w:t>
      </w:r>
      <w:r w:rsidRPr="005037EC">
        <w:rPr>
          <w:rFonts w:ascii="Times New Roman" w:hAnsi="Times New Roman" w:cs="Times New Roman"/>
          <w:sz w:val="28"/>
          <w:szCs w:val="28"/>
        </w:rPr>
        <w:t xml:space="preserve">),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Основанием для принятия решения о внесении изменений в разрешение на строительство согласно пункта 2</w:t>
      </w:r>
      <w:r w:rsidR="007F4FBD">
        <w:rPr>
          <w:rFonts w:ascii="Times New Roman" w:hAnsi="Times New Roman" w:cs="Times New Roman"/>
          <w:sz w:val="28"/>
          <w:szCs w:val="28"/>
        </w:rPr>
        <w:t>0</w:t>
      </w:r>
      <w:r w:rsidRPr="005037EC">
        <w:rPr>
          <w:rFonts w:ascii="Times New Roman" w:hAnsi="Times New Roman" w:cs="Times New Roman"/>
          <w:sz w:val="28"/>
          <w:szCs w:val="28"/>
        </w:rPr>
        <w:t xml:space="preserve"> Регламента является изменение проектной документации, в соответствии с частью 7 статьи 52 Градостроительного кодекса Российской Федерации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w:t>
      </w:r>
    </w:p>
    <w:p w:rsidR="00731487" w:rsidRPr="005037EC" w:rsidRDefault="006431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AE5262">
        <w:rPr>
          <w:rFonts w:ascii="Times New Roman" w:hAnsi="Times New Roman" w:cs="Times New Roman"/>
          <w:sz w:val="28"/>
          <w:szCs w:val="28"/>
        </w:rPr>
        <w:t>0</w:t>
      </w:r>
      <w:r w:rsidR="00C67BC0" w:rsidRPr="005037EC">
        <w:rPr>
          <w:rFonts w:ascii="Times New Roman" w:hAnsi="Times New Roman" w:cs="Times New Roman"/>
          <w:sz w:val="28"/>
          <w:szCs w:val="28"/>
        </w:rPr>
        <w:t xml:space="preserve">. Решение о внесении изменений в разрешение на строительство оформляется правовым актом Администрации </w:t>
      </w:r>
      <w:r w:rsidR="0063485C" w:rsidRPr="005037EC">
        <w:rPr>
          <w:rFonts w:ascii="Times New Roman" w:hAnsi="Times New Roman" w:cs="Times New Roman"/>
          <w:sz w:val="28"/>
          <w:szCs w:val="28"/>
        </w:rPr>
        <w:t>городского округа Верхотурский</w:t>
      </w:r>
      <w:r w:rsidR="00C67BC0" w:rsidRPr="005037EC">
        <w:rPr>
          <w:rFonts w:ascii="Times New Roman" w:hAnsi="Times New Roman" w:cs="Times New Roman"/>
          <w:sz w:val="28"/>
          <w:szCs w:val="28"/>
        </w:rPr>
        <w:t xml:space="preserve">, в котором указывается содержание и состав вносимых изменений. </w:t>
      </w:r>
    </w:p>
    <w:p w:rsidR="00AE5262" w:rsidRPr="00670093" w:rsidRDefault="00C67BC0" w:rsidP="00AE5262">
      <w:pPr>
        <w:spacing w:after="0" w:line="240" w:lineRule="auto"/>
        <w:ind w:firstLine="709"/>
        <w:jc w:val="both"/>
        <w:rPr>
          <w:rFonts w:ascii="Times New Roman" w:hAnsi="Times New Roman" w:cs="Times New Roman"/>
          <w:color w:val="000000" w:themeColor="text1"/>
          <w:sz w:val="28"/>
          <w:szCs w:val="28"/>
        </w:rPr>
      </w:pPr>
      <w:r w:rsidRPr="00AE5262">
        <w:rPr>
          <w:rFonts w:ascii="Times New Roman" w:hAnsi="Times New Roman" w:cs="Times New Roman"/>
          <w:sz w:val="28"/>
          <w:szCs w:val="28"/>
        </w:rPr>
        <w:lastRenderedPageBreak/>
        <w:t>7</w:t>
      </w:r>
      <w:r w:rsidR="00AE5262" w:rsidRPr="00AE5262">
        <w:rPr>
          <w:rFonts w:ascii="Times New Roman" w:hAnsi="Times New Roman" w:cs="Times New Roman"/>
          <w:sz w:val="28"/>
          <w:szCs w:val="28"/>
        </w:rPr>
        <w:t>1</w:t>
      </w:r>
      <w:r w:rsidRPr="00AE5262">
        <w:rPr>
          <w:rFonts w:ascii="Times New Roman" w:hAnsi="Times New Roman" w:cs="Times New Roman"/>
          <w:sz w:val="28"/>
          <w:szCs w:val="28"/>
        </w:rPr>
        <w:t>.</w:t>
      </w:r>
      <w:r w:rsidRPr="00E267CF">
        <w:rPr>
          <w:rFonts w:ascii="Times New Roman" w:hAnsi="Times New Roman" w:cs="Times New Roman"/>
          <w:color w:val="FF0000"/>
          <w:sz w:val="28"/>
          <w:szCs w:val="28"/>
        </w:rPr>
        <w:t xml:space="preserve"> </w:t>
      </w:r>
      <w:r w:rsidR="00AE5262" w:rsidRPr="00670093">
        <w:rPr>
          <w:rFonts w:ascii="Times New Roman" w:hAnsi="Times New Roman" w:cs="Times New Roman"/>
          <w:color w:val="000000" w:themeColor="text1"/>
          <w:sz w:val="28"/>
          <w:szCs w:val="28"/>
        </w:rPr>
        <w:t>Основанием для принятия решения об отказе в предоставлении муниципальной услуги предоставления разрешения на строительство является наличие оснований, предусмотренных пунктом 2</w:t>
      </w:r>
      <w:r w:rsidR="00AE5262">
        <w:rPr>
          <w:rFonts w:ascii="Times New Roman" w:hAnsi="Times New Roman" w:cs="Times New Roman"/>
          <w:color w:val="000000" w:themeColor="text1"/>
          <w:sz w:val="28"/>
          <w:szCs w:val="28"/>
        </w:rPr>
        <w:t>6</w:t>
      </w:r>
      <w:r w:rsidR="00AE5262" w:rsidRPr="00670093">
        <w:rPr>
          <w:rFonts w:ascii="Times New Roman" w:hAnsi="Times New Roman" w:cs="Times New Roman"/>
          <w:color w:val="000000" w:themeColor="text1"/>
          <w:sz w:val="28"/>
          <w:szCs w:val="28"/>
        </w:rPr>
        <w:t xml:space="preserve"> Регламента. </w:t>
      </w:r>
    </w:p>
    <w:p w:rsidR="00731487" w:rsidRPr="00E267CF" w:rsidRDefault="00AE5262" w:rsidP="00AE5262">
      <w:pPr>
        <w:spacing w:after="0" w:line="240" w:lineRule="auto"/>
        <w:ind w:firstLine="709"/>
        <w:jc w:val="both"/>
        <w:rPr>
          <w:rFonts w:ascii="Times New Roman" w:hAnsi="Times New Roman" w:cs="Times New Roman"/>
          <w:color w:val="FF0000"/>
          <w:sz w:val="28"/>
          <w:szCs w:val="28"/>
        </w:rPr>
      </w:pPr>
      <w:r w:rsidRPr="00670093">
        <w:rPr>
          <w:rFonts w:ascii="Times New Roman" w:hAnsi="Times New Roman" w:cs="Times New Roman"/>
          <w:color w:val="000000" w:themeColor="text1"/>
          <w:sz w:val="28"/>
          <w:szCs w:val="28"/>
        </w:rPr>
        <w:t xml:space="preserve">Основанием для принятия решения об отказе в предоставлении муниципальной услуги внесения изменений в разрешение на строительство, в том числе в связи с необходимостью продления срока действия разрешения на строительство является наличие оснований, предусмотренных пунктом </w:t>
      </w:r>
      <w:r>
        <w:rPr>
          <w:rFonts w:ascii="Times New Roman" w:hAnsi="Times New Roman" w:cs="Times New Roman"/>
          <w:color w:val="000000" w:themeColor="text1"/>
          <w:sz w:val="28"/>
          <w:szCs w:val="28"/>
        </w:rPr>
        <w:t>27</w:t>
      </w:r>
      <w:r w:rsidRPr="00670093">
        <w:rPr>
          <w:rFonts w:ascii="Times New Roman" w:hAnsi="Times New Roman" w:cs="Times New Roman"/>
          <w:color w:val="000000" w:themeColor="text1"/>
          <w:sz w:val="28"/>
          <w:szCs w:val="28"/>
        </w:rPr>
        <w:t xml:space="preserve"> Регламента.</w:t>
      </w:r>
      <w:r w:rsidR="00C67BC0" w:rsidRPr="00E267CF">
        <w:rPr>
          <w:rFonts w:ascii="Times New Roman" w:hAnsi="Times New Roman" w:cs="Times New Roman"/>
          <w:color w:val="FF0000"/>
          <w:sz w:val="28"/>
          <w:szCs w:val="28"/>
        </w:rPr>
        <w:t xml:space="preserve">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AE5262">
        <w:rPr>
          <w:rFonts w:ascii="Times New Roman" w:hAnsi="Times New Roman" w:cs="Times New Roman"/>
          <w:sz w:val="28"/>
          <w:szCs w:val="28"/>
        </w:rPr>
        <w:t>2</w:t>
      </w:r>
      <w:r w:rsidRPr="005037EC">
        <w:rPr>
          <w:rFonts w:ascii="Times New Roman" w:hAnsi="Times New Roman" w:cs="Times New Roman"/>
          <w:sz w:val="28"/>
          <w:szCs w:val="28"/>
        </w:rPr>
        <w:t xml:space="preserve">. Решение об отказе в предоставлении муниципальной услуги оформляется письмом Администрации </w:t>
      </w:r>
      <w:r w:rsidR="0063485C"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 xml:space="preserve">с указанием причин отказа.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AE5262">
        <w:rPr>
          <w:rFonts w:ascii="Times New Roman" w:hAnsi="Times New Roman" w:cs="Times New Roman"/>
          <w:sz w:val="28"/>
          <w:szCs w:val="28"/>
        </w:rPr>
        <w:t>3</w:t>
      </w:r>
      <w:r w:rsidR="0073600C" w:rsidRPr="005037EC">
        <w:rPr>
          <w:rFonts w:ascii="Times New Roman" w:hAnsi="Times New Roman" w:cs="Times New Roman"/>
          <w:sz w:val="28"/>
          <w:szCs w:val="28"/>
        </w:rPr>
        <w:t>.</w:t>
      </w:r>
      <w:r w:rsidRPr="005037EC">
        <w:rPr>
          <w:rFonts w:ascii="Times New Roman" w:hAnsi="Times New Roman" w:cs="Times New Roman"/>
          <w:sz w:val="28"/>
          <w:szCs w:val="28"/>
        </w:rPr>
        <w:t xml:space="preserve"> Составление проекта правового акта о внесении изменений в разрешение на строительство объекта капитального строительства или проекта письма с мотивированным отказом в предоставлении муниципальной услуги, их согласование, подписание уполномоченным должностным лицом Администрации </w:t>
      </w:r>
      <w:r w:rsidR="0063485C"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 xml:space="preserve">и регистрация осуществляются в течение одного рабочего дня.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AE5262">
        <w:rPr>
          <w:rFonts w:ascii="Times New Roman" w:hAnsi="Times New Roman" w:cs="Times New Roman"/>
          <w:sz w:val="28"/>
          <w:szCs w:val="28"/>
        </w:rPr>
        <w:t>4</w:t>
      </w:r>
      <w:r w:rsidRPr="005037EC">
        <w:rPr>
          <w:rFonts w:ascii="Times New Roman" w:hAnsi="Times New Roman" w:cs="Times New Roman"/>
          <w:sz w:val="28"/>
          <w:szCs w:val="28"/>
        </w:rPr>
        <w:t xml:space="preserve">.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в форме письма Администрации </w:t>
      </w:r>
      <w:r w:rsidR="0063485C"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 xml:space="preserve">в адрес заявителя с указанием причин отказа. </w:t>
      </w:r>
    </w:p>
    <w:p w:rsidR="004920C4" w:rsidRPr="005037EC" w:rsidRDefault="004920C4" w:rsidP="00731487">
      <w:pPr>
        <w:spacing w:after="0" w:line="240" w:lineRule="auto"/>
        <w:ind w:firstLine="709"/>
        <w:jc w:val="center"/>
        <w:rPr>
          <w:rFonts w:ascii="Times New Roman" w:hAnsi="Times New Roman" w:cs="Times New Roman"/>
          <w:sz w:val="28"/>
          <w:szCs w:val="28"/>
        </w:rPr>
      </w:pPr>
    </w:p>
    <w:p w:rsidR="00731487" w:rsidRPr="005037EC" w:rsidRDefault="00C67BC0" w:rsidP="0073148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Формирование результата предоставления муниципальной услуги</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AE5262" w:rsidRPr="00670093" w:rsidRDefault="00AE5262" w:rsidP="00AE526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75</w:t>
      </w:r>
      <w:r w:rsidR="00C67BC0" w:rsidRPr="005037EC">
        <w:rPr>
          <w:rFonts w:ascii="Times New Roman" w:hAnsi="Times New Roman" w:cs="Times New Roman"/>
          <w:sz w:val="28"/>
          <w:szCs w:val="28"/>
        </w:rPr>
        <w:t xml:space="preserve">. </w:t>
      </w:r>
      <w:r w:rsidRPr="00670093">
        <w:rPr>
          <w:rFonts w:ascii="Times New Roman" w:hAnsi="Times New Roman" w:cs="Times New Roman"/>
          <w:color w:val="000000" w:themeColor="text1"/>
          <w:sz w:val="28"/>
          <w:szCs w:val="28"/>
        </w:rPr>
        <w:t xml:space="preserve">Результатом предоставления муниципальной услуги является разрешение на строительство объекта капитального строительства. </w:t>
      </w:r>
    </w:p>
    <w:p w:rsidR="00731487" w:rsidRPr="005037EC" w:rsidRDefault="00AE5262" w:rsidP="00AE5262">
      <w:pPr>
        <w:spacing w:after="0" w:line="240" w:lineRule="auto"/>
        <w:ind w:firstLine="709"/>
        <w:jc w:val="both"/>
        <w:rPr>
          <w:rFonts w:ascii="Times New Roman" w:hAnsi="Times New Roman" w:cs="Times New Roman"/>
          <w:sz w:val="28"/>
          <w:szCs w:val="28"/>
        </w:rPr>
      </w:pPr>
      <w:r w:rsidRPr="00670093">
        <w:rPr>
          <w:rFonts w:ascii="Times New Roman" w:hAnsi="Times New Roman" w:cs="Times New Roman"/>
          <w:color w:val="000000" w:themeColor="text1"/>
          <w:sz w:val="28"/>
          <w:szCs w:val="28"/>
        </w:rPr>
        <w:t>При внесении изменений в разрешение на строительство, в том числе в связи с необходимостью продления срока действия разрешения на строительство результатом предоставления муниципальной услуги является измененное разрешение на строительство</w:t>
      </w:r>
      <w:r w:rsidR="00C67BC0" w:rsidRPr="005037EC">
        <w:rPr>
          <w:rFonts w:ascii="Times New Roman" w:hAnsi="Times New Roman" w:cs="Times New Roman"/>
          <w:sz w:val="28"/>
          <w:szCs w:val="28"/>
        </w:rPr>
        <w:t xml:space="preserve">. </w:t>
      </w:r>
    </w:p>
    <w:p w:rsidR="00731487" w:rsidRPr="005037EC" w:rsidRDefault="00AE5262"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C67BC0" w:rsidRPr="005037EC">
        <w:rPr>
          <w:rFonts w:ascii="Times New Roman" w:hAnsi="Times New Roman" w:cs="Times New Roman"/>
          <w:sz w:val="28"/>
          <w:szCs w:val="28"/>
        </w:rPr>
        <w:t xml:space="preserve">. </w:t>
      </w:r>
      <w:r w:rsidRPr="00670093">
        <w:rPr>
          <w:rFonts w:ascii="Times New Roman" w:hAnsi="Times New Roman" w:cs="Times New Roman"/>
          <w:color w:val="000000" w:themeColor="text1"/>
          <w:sz w:val="28"/>
          <w:szCs w:val="28"/>
        </w:rPr>
        <w:t>Формирование разрешения на строительство (измененного разрешения на строительство) осуществляется в течение 3 часов после принятия решения о предоставлении муниципальной услуги.</w:t>
      </w:r>
    </w:p>
    <w:p w:rsidR="00AC11C8" w:rsidRPr="002D2663" w:rsidRDefault="00AE5262" w:rsidP="00D6779C">
      <w:pPr>
        <w:spacing w:after="0" w:line="240" w:lineRule="auto"/>
        <w:ind w:firstLine="709"/>
        <w:jc w:val="both"/>
        <w:rPr>
          <w:rFonts w:ascii="Times New Roman" w:hAnsi="Times New Roman" w:cs="Times New Roman"/>
          <w:sz w:val="28"/>
          <w:szCs w:val="28"/>
        </w:rPr>
      </w:pPr>
      <w:r w:rsidRPr="002D2663">
        <w:rPr>
          <w:rFonts w:ascii="Times New Roman" w:hAnsi="Times New Roman" w:cs="Times New Roman"/>
          <w:sz w:val="28"/>
          <w:szCs w:val="28"/>
        </w:rPr>
        <w:t>77</w:t>
      </w:r>
      <w:r w:rsidR="00C67BC0" w:rsidRPr="002D2663">
        <w:rPr>
          <w:rFonts w:ascii="Times New Roman" w:hAnsi="Times New Roman" w:cs="Times New Roman"/>
          <w:sz w:val="28"/>
          <w:szCs w:val="28"/>
        </w:rPr>
        <w:t>. При внесении изменений в разрешение на строительство объекта капитального строительства измененное разрешение сохраняет прежний номер и дату предоставления</w:t>
      </w:r>
      <w:r w:rsidR="002D2663" w:rsidRPr="002D2663">
        <w:rPr>
          <w:rFonts w:ascii="Times New Roman" w:hAnsi="Times New Roman" w:cs="Times New Roman"/>
          <w:sz w:val="28"/>
          <w:szCs w:val="28"/>
        </w:rPr>
        <w:t>.</w:t>
      </w:r>
      <w:r w:rsidR="00C67BC0" w:rsidRPr="002D2663">
        <w:rPr>
          <w:rFonts w:ascii="Times New Roman" w:hAnsi="Times New Roman" w:cs="Times New Roman"/>
          <w:sz w:val="28"/>
          <w:szCs w:val="28"/>
        </w:rPr>
        <w:t xml:space="preserve"> </w:t>
      </w:r>
    </w:p>
    <w:p w:rsidR="002D2663" w:rsidRPr="002D2663" w:rsidRDefault="002D2663" w:rsidP="00D6779C">
      <w:pPr>
        <w:spacing w:after="0" w:line="240" w:lineRule="auto"/>
        <w:ind w:firstLine="709"/>
        <w:jc w:val="both"/>
        <w:rPr>
          <w:rFonts w:ascii="Times New Roman" w:hAnsi="Times New Roman" w:cs="Times New Roman"/>
          <w:sz w:val="28"/>
          <w:szCs w:val="28"/>
        </w:rPr>
      </w:pPr>
      <w:r w:rsidRPr="002D2663">
        <w:rPr>
          <w:rFonts w:ascii="Times New Roman" w:hAnsi="Times New Roman" w:cs="Times New Roman"/>
          <w:sz w:val="28"/>
          <w:szCs w:val="28"/>
        </w:rPr>
        <w:t xml:space="preserve">При этом, нормативный правовой акт Администрации городского округа Верхотурский </w:t>
      </w:r>
      <w:r w:rsidR="00EC2F5B">
        <w:rPr>
          <w:rFonts w:ascii="Times New Roman" w:hAnsi="Times New Roman" w:cs="Times New Roman"/>
          <w:sz w:val="28"/>
          <w:szCs w:val="28"/>
        </w:rPr>
        <w:t>«</w:t>
      </w:r>
      <w:r w:rsidRPr="002D2663">
        <w:rPr>
          <w:rFonts w:ascii="Times New Roman" w:hAnsi="Times New Roman" w:cs="Times New Roman"/>
          <w:sz w:val="28"/>
          <w:szCs w:val="28"/>
        </w:rPr>
        <w:t xml:space="preserve">О внесении изменений в разрешение на строительство» является неотъемлемой частью разрешения на строительство. </w:t>
      </w:r>
    </w:p>
    <w:p w:rsidR="00731487" w:rsidRPr="00114A97" w:rsidRDefault="002D2663" w:rsidP="00D6779C">
      <w:pPr>
        <w:spacing w:after="0" w:line="240" w:lineRule="auto"/>
        <w:ind w:firstLine="709"/>
        <w:jc w:val="both"/>
        <w:rPr>
          <w:rFonts w:ascii="Times New Roman" w:hAnsi="Times New Roman" w:cs="Times New Roman"/>
          <w:color w:val="FF0000"/>
          <w:sz w:val="28"/>
          <w:szCs w:val="28"/>
        </w:rPr>
      </w:pPr>
      <w:r w:rsidRPr="002D2663">
        <w:rPr>
          <w:rFonts w:ascii="Times New Roman" w:hAnsi="Times New Roman" w:cs="Times New Roman"/>
          <w:sz w:val="28"/>
          <w:szCs w:val="28"/>
        </w:rPr>
        <w:t>78</w:t>
      </w:r>
      <w:r w:rsidR="00946279" w:rsidRPr="002D2663">
        <w:rPr>
          <w:rFonts w:ascii="Times New Roman" w:hAnsi="Times New Roman" w:cs="Times New Roman"/>
          <w:sz w:val="28"/>
          <w:szCs w:val="28"/>
        </w:rPr>
        <w:t>.</w:t>
      </w:r>
      <w:r w:rsidR="00C67BC0" w:rsidRPr="002D2663">
        <w:rPr>
          <w:rFonts w:ascii="Times New Roman" w:hAnsi="Times New Roman" w:cs="Times New Roman"/>
          <w:sz w:val="28"/>
          <w:szCs w:val="28"/>
        </w:rPr>
        <w:t xml:space="preserve"> </w:t>
      </w:r>
      <w:r w:rsidRPr="00670093">
        <w:rPr>
          <w:rFonts w:ascii="Times New Roman" w:hAnsi="Times New Roman" w:cs="Times New Roman"/>
          <w:color w:val="000000" w:themeColor="text1"/>
          <w:sz w:val="28"/>
          <w:szCs w:val="28"/>
        </w:rPr>
        <w:t>Подписание разрешения на строительство, измененного разрешения на строительство в связи с необходимостью продления срока действия разрешения на строительство осуществляется уполномоченным должностным лицом Отдела архитектуры и градостроительства Администрации городского округа Верхотурский в течение одного дня с момента подготовки проекта документа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Pr="00670093">
        <w:rPr>
          <w:rFonts w:ascii="Times New Roman" w:hAnsi="Times New Roman" w:cs="Times New Roman"/>
          <w:color w:val="000000" w:themeColor="text1"/>
          <w:sz w:val="28"/>
          <w:szCs w:val="28"/>
        </w:rPr>
        <w:t>пр</w:t>
      </w:r>
      <w:proofErr w:type="spellEnd"/>
      <w:r w:rsidRPr="00670093">
        <w:rPr>
          <w:rFonts w:ascii="Times New Roman" w:hAnsi="Times New Roman" w:cs="Times New Roman"/>
          <w:color w:val="000000" w:themeColor="text1"/>
          <w:sz w:val="28"/>
          <w:szCs w:val="28"/>
        </w:rPr>
        <w:t xml:space="preserve"> «Об утверждении формы </w:t>
      </w:r>
      <w:r w:rsidRPr="00670093">
        <w:rPr>
          <w:rFonts w:ascii="Times New Roman" w:hAnsi="Times New Roman" w:cs="Times New Roman"/>
          <w:color w:val="000000" w:themeColor="text1"/>
          <w:sz w:val="28"/>
          <w:szCs w:val="28"/>
        </w:rPr>
        <w:lastRenderedPageBreak/>
        <w:t>разрешения на строительство и формы разрешения на ввод объекта в эксплуатацию» (приложение № 4 к Регламенту)</w:t>
      </w:r>
      <w:r>
        <w:rPr>
          <w:rFonts w:ascii="Times New Roman" w:hAnsi="Times New Roman" w:cs="Times New Roman"/>
          <w:color w:val="000000" w:themeColor="text1"/>
          <w:sz w:val="28"/>
          <w:szCs w:val="28"/>
        </w:rPr>
        <w:t>.</w:t>
      </w:r>
    </w:p>
    <w:p w:rsidR="00731487" w:rsidRPr="00114A97" w:rsidRDefault="002D2663" w:rsidP="00D6779C">
      <w:pPr>
        <w:spacing w:after="0" w:line="240" w:lineRule="auto"/>
        <w:ind w:firstLine="709"/>
        <w:jc w:val="both"/>
        <w:rPr>
          <w:rFonts w:ascii="Times New Roman" w:hAnsi="Times New Roman" w:cs="Times New Roman"/>
          <w:color w:val="FF0000"/>
          <w:sz w:val="28"/>
          <w:szCs w:val="28"/>
        </w:rPr>
      </w:pPr>
      <w:r w:rsidRPr="002D2663">
        <w:rPr>
          <w:rFonts w:ascii="Times New Roman" w:hAnsi="Times New Roman" w:cs="Times New Roman"/>
          <w:sz w:val="28"/>
          <w:szCs w:val="28"/>
        </w:rPr>
        <w:t>79</w:t>
      </w:r>
      <w:r w:rsidR="00C67BC0" w:rsidRPr="002D2663">
        <w:rPr>
          <w:rFonts w:ascii="Times New Roman" w:hAnsi="Times New Roman" w:cs="Times New Roman"/>
          <w:sz w:val="28"/>
          <w:szCs w:val="28"/>
        </w:rPr>
        <w:t>.</w:t>
      </w:r>
      <w:r w:rsidR="00C67BC0" w:rsidRPr="00114A97">
        <w:rPr>
          <w:rFonts w:ascii="Times New Roman" w:hAnsi="Times New Roman" w:cs="Times New Roman"/>
          <w:color w:val="FF0000"/>
          <w:sz w:val="28"/>
          <w:szCs w:val="28"/>
        </w:rPr>
        <w:t xml:space="preserve"> </w:t>
      </w:r>
      <w:r w:rsidRPr="00670093">
        <w:rPr>
          <w:rFonts w:ascii="Times New Roman" w:hAnsi="Times New Roman" w:cs="Times New Roman"/>
          <w:color w:val="000000" w:themeColor="text1"/>
          <w:sz w:val="28"/>
          <w:szCs w:val="28"/>
        </w:rPr>
        <w:t>Регистрация разрешения или измененного разрешения на строительство в связи с необходимостью продления срока действия разрешения на строительство объекта капитального строительства и заверение его печатью  Отдела архитектуры и градостроительства Администрации городского округа Верхотурский производится в течение 2 часов после его подписания.</w:t>
      </w:r>
      <w:r w:rsidR="00C67BC0" w:rsidRPr="00114A97">
        <w:rPr>
          <w:rFonts w:ascii="Times New Roman" w:hAnsi="Times New Roman" w:cs="Times New Roman"/>
          <w:color w:val="FF0000"/>
          <w:sz w:val="28"/>
          <w:szCs w:val="28"/>
        </w:rPr>
        <w:t xml:space="preserve"> </w:t>
      </w: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2D2663">
        <w:rPr>
          <w:rFonts w:ascii="Times New Roman" w:hAnsi="Times New Roman" w:cs="Times New Roman"/>
          <w:sz w:val="28"/>
          <w:szCs w:val="28"/>
        </w:rPr>
        <w:t>0</w:t>
      </w:r>
      <w:r w:rsidR="00C67BC0" w:rsidRPr="005037EC">
        <w:rPr>
          <w:rFonts w:ascii="Times New Roman" w:hAnsi="Times New Roman" w:cs="Times New Roman"/>
          <w:sz w:val="28"/>
          <w:szCs w:val="28"/>
        </w:rPr>
        <w:t xml:space="preserve">. Результатом административной процедуры является сформированное разрешение на строительство объекта капитального строительства, разрешение на строительство с продленным сроком действия или разрешение на строительство с внесенными изменениями. </w:t>
      </w:r>
    </w:p>
    <w:p w:rsidR="00C11CB8" w:rsidRPr="005037EC" w:rsidRDefault="00C11CB8" w:rsidP="004576BD">
      <w:pPr>
        <w:tabs>
          <w:tab w:val="left" w:pos="1632"/>
        </w:tabs>
        <w:jc w:val="center"/>
        <w:rPr>
          <w:rFonts w:ascii="Times New Roman" w:hAnsi="Times New Roman" w:cs="Times New Roman"/>
          <w:sz w:val="26"/>
          <w:szCs w:val="26"/>
        </w:rPr>
      </w:pPr>
    </w:p>
    <w:p w:rsidR="00731487" w:rsidRPr="00430175" w:rsidRDefault="00C67BC0" w:rsidP="004576BD">
      <w:pPr>
        <w:tabs>
          <w:tab w:val="left" w:pos="1632"/>
        </w:tabs>
        <w:jc w:val="center"/>
        <w:rPr>
          <w:rFonts w:ascii="Times New Roman" w:hAnsi="Times New Roman" w:cs="Times New Roman"/>
          <w:sz w:val="28"/>
          <w:szCs w:val="28"/>
        </w:rPr>
      </w:pPr>
      <w:r w:rsidRPr="00430175">
        <w:rPr>
          <w:rFonts w:ascii="Times New Roman" w:hAnsi="Times New Roman" w:cs="Times New Roman"/>
          <w:sz w:val="28"/>
          <w:szCs w:val="28"/>
        </w:rPr>
        <w:t>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2D2663">
        <w:rPr>
          <w:rFonts w:ascii="Times New Roman" w:hAnsi="Times New Roman" w:cs="Times New Roman"/>
          <w:sz w:val="28"/>
          <w:szCs w:val="28"/>
        </w:rPr>
        <w:t>1</w:t>
      </w:r>
      <w:r w:rsidR="00C67BC0" w:rsidRPr="005037EC">
        <w:rPr>
          <w:rFonts w:ascii="Times New Roman" w:hAnsi="Times New Roman" w:cs="Times New Roman"/>
          <w:sz w:val="28"/>
          <w:szCs w:val="28"/>
        </w:rPr>
        <w:t xml:space="preserve">. Должностное лицо </w:t>
      </w:r>
      <w:r w:rsidR="0023789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и заверения  разрешения на строительство </w:t>
      </w:r>
      <w:r w:rsidR="0023789E"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(с момента заверения продленного разрешения на строительство) либо регистрации письменного отказа в предоставлении муниципальной услуги.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2D2663">
        <w:rPr>
          <w:rFonts w:ascii="Times New Roman" w:hAnsi="Times New Roman" w:cs="Times New Roman"/>
          <w:sz w:val="28"/>
          <w:szCs w:val="28"/>
        </w:rPr>
        <w:t>2</w:t>
      </w:r>
      <w:r w:rsidRPr="005037EC">
        <w:rPr>
          <w:rFonts w:ascii="Times New Roman" w:hAnsi="Times New Roman" w:cs="Times New Roman"/>
          <w:sz w:val="28"/>
          <w:szCs w:val="28"/>
        </w:rPr>
        <w:t>. Направление в ГБУ СО «МФЦ» результата предоставления услуги и при необходимости документов, представленных заявителем и подлежащих возврату ему после окончания предоставления муниципальной услуги, или отказа в предоставлении муниципальной услуги и всех представленных заявителем документов, производится курьерской доставкой.</w:t>
      </w:r>
    </w:p>
    <w:p w:rsidR="00731487" w:rsidRPr="004A3D55" w:rsidRDefault="00C67BC0" w:rsidP="00D6779C">
      <w:pPr>
        <w:spacing w:after="0" w:line="240" w:lineRule="auto"/>
        <w:ind w:firstLine="709"/>
        <w:jc w:val="both"/>
        <w:rPr>
          <w:rFonts w:ascii="Times New Roman" w:hAnsi="Times New Roman" w:cs="Times New Roman"/>
          <w:color w:val="FF0000"/>
          <w:sz w:val="28"/>
          <w:szCs w:val="28"/>
        </w:rPr>
      </w:pPr>
      <w:r w:rsidRPr="002D2663">
        <w:rPr>
          <w:rFonts w:ascii="Times New Roman" w:hAnsi="Times New Roman" w:cs="Times New Roman"/>
          <w:sz w:val="28"/>
          <w:szCs w:val="28"/>
        </w:rPr>
        <w:t>8</w:t>
      </w:r>
      <w:r w:rsidR="002D2663" w:rsidRPr="002D2663">
        <w:rPr>
          <w:rFonts w:ascii="Times New Roman" w:hAnsi="Times New Roman" w:cs="Times New Roman"/>
          <w:sz w:val="28"/>
          <w:szCs w:val="28"/>
        </w:rPr>
        <w:t>3</w:t>
      </w:r>
      <w:r w:rsidRPr="002D2663">
        <w:rPr>
          <w:rFonts w:ascii="Times New Roman" w:hAnsi="Times New Roman" w:cs="Times New Roman"/>
          <w:sz w:val="28"/>
          <w:szCs w:val="28"/>
        </w:rPr>
        <w:t xml:space="preserve">. </w:t>
      </w:r>
      <w:r w:rsidR="002D2663" w:rsidRPr="00670093">
        <w:rPr>
          <w:rFonts w:ascii="Times New Roman" w:hAnsi="Times New Roman" w:cs="Times New Roman"/>
          <w:color w:val="000000" w:themeColor="text1"/>
          <w:sz w:val="28"/>
          <w:szCs w:val="28"/>
        </w:rPr>
        <w:t xml:space="preserve">Должностное лицо Отдела архитектуры и градостроительства Администрации городского округа Верхотурский сообщает застройщику или его уполномоченному представителю о внесении изменений в разрешение на строительство в течение 5 рабочих дней со </w:t>
      </w:r>
      <w:r w:rsidR="002D2663" w:rsidRPr="00670093">
        <w:rPr>
          <w:rFonts w:ascii="Times New Roman" w:hAnsi="Times New Roman" w:cs="Times New Roman"/>
          <w:bCs/>
          <w:color w:val="000000" w:themeColor="text1"/>
          <w:sz w:val="28"/>
          <w:szCs w:val="28"/>
        </w:rPr>
        <w:t xml:space="preserve">дня внесения изменений в разрешение на строительство </w:t>
      </w:r>
      <w:r w:rsidR="002D2663" w:rsidRPr="00670093">
        <w:rPr>
          <w:rFonts w:ascii="Times New Roman" w:hAnsi="Times New Roman" w:cs="Times New Roman"/>
          <w:color w:val="000000" w:themeColor="text1"/>
          <w:sz w:val="28"/>
          <w:szCs w:val="28"/>
        </w:rPr>
        <w:t>(пункт 3 части 21.16 статьи 51 Градостроительного кодекса Российской Федерации).</w:t>
      </w:r>
    </w:p>
    <w:p w:rsidR="00731487" w:rsidRPr="005037EC" w:rsidRDefault="002D2663"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C67BC0" w:rsidRPr="005037EC">
        <w:rPr>
          <w:rFonts w:ascii="Times New Roman" w:hAnsi="Times New Roman" w:cs="Times New Roman"/>
          <w:sz w:val="28"/>
          <w:szCs w:val="28"/>
        </w:rPr>
        <w:t>. Выдача разрешения на строительство и оригиналов документов, подлежащих возврату заявителю, или письма с мотивированным отказом в предоставлении муниципальной услуги и полного пакета</w:t>
      </w:r>
      <w:r w:rsidR="0023789E"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представленных заявителем документов производится должностным лицом </w:t>
      </w:r>
      <w:r w:rsidR="0023789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 застройщика. </w:t>
      </w:r>
    </w:p>
    <w:p w:rsidR="00731487" w:rsidRPr="005037EC" w:rsidRDefault="00EC2F5B"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C67BC0" w:rsidRPr="005037EC">
        <w:rPr>
          <w:rFonts w:ascii="Times New Roman" w:hAnsi="Times New Roman" w:cs="Times New Roman"/>
          <w:sz w:val="28"/>
          <w:szCs w:val="28"/>
        </w:rPr>
        <w:t>. Выдача разрешения на строительство с внесенными изменениями</w:t>
      </w:r>
      <w:r>
        <w:rPr>
          <w:rFonts w:ascii="Times New Roman" w:hAnsi="Times New Roman" w:cs="Times New Roman"/>
          <w:sz w:val="28"/>
          <w:szCs w:val="28"/>
        </w:rPr>
        <w:t xml:space="preserve">,      </w:t>
      </w:r>
      <w:r w:rsidRPr="00EC2F5B">
        <w:rPr>
          <w:rFonts w:ascii="Times New Roman" w:hAnsi="Times New Roman" w:cs="Times New Roman"/>
          <w:color w:val="000000" w:themeColor="text1"/>
          <w:sz w:val="28"/>
          <w:szCs w:val="28"/>
        </w:rPr>
        <w:t xml:space="preserve"> </w:t>
      </w:r>
      <w:r w:rsidRPr="00670093">
        <w:rPr>
          <w:rFonts w:ascii="Times New Roman" w:hAnsi="Times New Roman" w:cs="Times New Roman"/>
          <w:color w:val="000000" w:themeColor="text1"/>
          <w:sz w:val="28"/>
          <w:szCs w:val="28"/>
        </w:rPr>
        <w:t>в том числе в связи с необходимостью продления срока действия разрешения на строительство</w:t>
      </w:r>
      <w:r w:rsidR="00C67BC0" w:rsidRPr="005037EC">
        <w:rPr>
          <w:rFonts w:ascii="Times New Roman" w:hAnsi="Times New Roman" w:cs="Times New Roman"/>
          <w:sz w:val="28"/>
          <w:szCs w:val="28"/>
        </w:rPr>
        <w:t xml:space="preserve"> и оригиналов документов, подлежащих возврату застройщику или его уполномоченному представителю, или письма с мотивированным </w:t>
      </w:r>
      <w:r w:rsidR="00C67BC0" w:rsidRPr="005037EC">
        <w:rPr>
          <w:rFonts w:ascii="Times New Roman" w:hAnsi="Times New Roman" w:cs="Times New Roman"/>
          <w:sz w:val="28"/>
          <w:szCs w:val="28"/>
        </w:rPr>
        <w:lastRenderedPageBreak/>
        <w:t xml:space="preserve">отказом во внесении изменений в разрешение на строительство и полного пакета поступивших от застройщика или его уполномоченного представителя документов производится в </w:t>
      </w:r>
      <w:r w:rsidR="005B278A" w:rsidRPr="005037EC">
        <w:rPr>
          <w:rFonts w:ascii="Times New Roman" w:hAnsi="Times New Roman" w:cs="Times New Roman"/>
          <w:sz w:val="28"/>
          <w:szCs w:val="28"/>
        </w:rPr>
        <w:t xml:space="preserve">Отделе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образования лично застройщику или его уполномоченному представителю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w:t>
      </w:r>
    </w:p>
    <w:p w:rsidR="003A3914" w:rsidRPr="005037EC" w:rsidRDefault="001D3419" w:rsidP="00D6779C">
      <w:pPr>
        <w:spacing w:after="0" w:line="240" w:lineRule="auto"/>
        <w:ind w:firstLine="709"/>
        <w:jc w:val="both"/>
        <w:rPr>
          <w:rFonts w:ascii="Times New Roman" w:hAnsi="Times New Roman" w:cs="Times New Roman"/>
          <w:sz w:val="28"/>
          <w:szCs w:val="28"/>
        </w:rPr>
      </w:pPr>
      <w:r w:rsidRPr="001D3419">
        <w:rPr>
          <w:rFonts w:ascii="Times New Roman" w:hAnsi="Times New Roman" w:cs="Times New Roman"/>
          <w:sz w:val="28"/>
          <w:szCs w:val="28"/>
        </w:rPr>
        <w:t>86</w:t>
      </w:r>
      <w:r w:rsidR="00C67BC0" w:rsidRPr="001D3419">
        <w:rPr>
          <w:rFonts w:ascii="Times New Roman" w:hAnsi="Times New Roman" w:cs="Times New Roman"/>
          <w:sz w:val="28"/>
          <w:szCs w:val="28"/>
        </w:rPr>
        <w:t xml:space="preserve">. </w:t>
      </w:r>
      <w:r w:rsidR="0054220E" w:rsidRPr="001D3419">
        <w:rPr>
          <w:rFonts w:ascii="Times New Roman" w:hAnsi="Times New Roman" w:cs="Times New Roman"/>
          <w:sz w:val="28"/>
          <w:szCs w:val="28"/>
        </w:rPr>
        <w:t xml:space="preserve">Уведомление </w:t>
      </w:r>
      <w:r w:rsidR="002A1775" w:rsidRPr="001D3419">
        <w:rPr>
          <w:rFonts w:ascii="Times New Roman" w:hAnsi="Times New Roman" w:cs="Times New Roman"/>
          <w:sz w:val="28"/>
          <w:szCs w:val="28"/>
        </w:rPr>
        <w:t xml:space="preserve">об обязанности </w:t>
      </w:r>
      <w:r w:rsidR="0054220E" w:rsidRPr="001D3419">
        <w:rPr>
          <w:rFonts w:ascii="Times New Roman" w:hAnsi="Times New Roman" w:cs="Times New Roman"/>
          <w:sz w:val="28"/>
          <w:szCs w:val="28"/>
        </w:rPr>
        <w:t>за</w:t>
      </w:r>
      <w:r w:rsidR="002A1775" w:rsidRPr="001D3419">
        <w:rPr>
          <w:rFonts w:ascii="Times New Roman" w:hAnsi="Times New Roman" w:cs="Times New Roman"/>
          <w:sz w:val="28"/>
          <w:szCs w:val="28"/>
        </w:rPr>
        <w:t>стройщика</w:t>
      </w:r>
      <w:r w:rsidR="0054220E" w:rsidRPr="001D3419">
        <w:rPr>
          <w:rFonts w:ascii="Times New Roman" w:hAnsi="Times New Roman" w:cs="Times New Roman"/>
          <w:sz w:val="28"/>
          <w:szCs w:val="28"/>
        </w:rPr>
        <w:t xml:space="preserve"> </w:t>
      </w:r>
      <w:r w:rsidR="002A1775" w:rsidRPr="001D3419">
        <w:rPr>
          <w:rFonts w:ascii="Times New Roman" w:hAnsi="Times New Roman" w:cs="Times New Roman"/>
          <w:sz w:val="28"/>
          <w:szCs w:val="28"/>
        </w:rPr>
        <w:t xml:space="preserve"> или его уполномоченного представителя </w:t>
      </w:r>
      <w:r w:rsidR="0054220E" w:rsidRPr="001D3419">
        <w:rPr>
          <w:rFonts w:ascii="Times New Roman" w:hAnsi="Times New Roman" w:cs="Times New Roman"/>
          <w:sz w:val="28"/>
          <w:szCs w:val="28"/>
        </w:rPr>
        <w:t>в</w:t>
      </w:r>
      <w:r w:rsidR="00C67BC0" w:rsidRPr="001D3419">
        <w:rPr>
          <w:rFonts w:ascii="Times New Roman" w:hAnsi="Times New Roman" w:cs="Times New Roman"/>
          <w:sz w:val="28"/>
          <w:szCs w:val="28"/>
        </w:rPr>
        <w:t xml:space="preserve"> течение 10 дней со дня получения разрешения на строительство застройщик для размещения в информационной системе обеспечения градостроительной деятельности передать в </w:t>
      </w:r>
      <w:r w:rsidR="005B278A" w:rsidRPr="001D3419">
        <w:rPr>
          <w:rFonts w:ascii="Times New Roman" w:hAnsi="Times New Roman" w:cs="Times New Roman"/>
          <w:sz w:val="28"/>
          <w:szCs w:val="28"/>
        </w:rPr>
        <w:t xml:space="preserve">Отдел архитектуры и градостроительства Администрации городского округа Верхотурский </w:t>
      </w:r>
      <w:r w:rsidR="00C67BC0" w:rsidRPr="001D3419">
        <w:rPr>
          <w:rFonts w:ascii="Times New Roman" w:hAnsi="Times New Roman" w:cs="Times New Roman"/>
          <w:sz w:val="28"/>
          <w:szCs w:val="28"/>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w:t>
      </w:r>
      <w:r w:rsidR="0073600C" w:rsidRPr="001D3419">
        <w:rPr>
          <w:rFonts w:ascii="Times New Roman" w:hAnsi="Times New Roman" w:cs="Times New Roman"/>
          <w:sz w:val="28"/>
          <w:szCs w:val="28"/>
        </w:rPr>
        <w:t>-</w:t>
      </w:r>
      <w:r w:rsidR="00C67BC0" w:rsidRPr="001D3419">
        <w:rPr>
          <w:rFonts w:ascii="Times New Roman" w:hAnsi="Times New Roman" w:cs="Times New Roman"/>
          <w:sz w:val="28"/>
          <w:szCs w:val="28"/>
        </w:rPr>
        <w:t xml:space="preserve"> 10 и 11.1 части 12 статьи 48 Градостроительного кодекса Российской Федерации (схему планировочной организации земельного участка, выполненную в соответств</w:t>
      </w:r>
      <w:r w:rsidR="00C67BC0" w:rsidRPr="005037EC">
        <w:rPr>
          <w:rFonts w:ascii="Times New Roman" w:hAnsi="Times New Roman" w:cs="Times New Roman"/>
          <w:sz w:val="28"/>
          <w:szCs w:val="28"/>
        </w:rPr>
        <w:t xml:space="preserve">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rsidR="001D3419" w:rsidRDefault="001D3419" w:rsidP="001D3419">
      <w:pPr>
        <w:spacing w:after="0" w:line="240" w:lineRule="auto"/>
        <w:ind w:firstLine="709"/>
        <w:jc w:val="both"/>
        <w:rPr>
          <w:rFonts w:ascii="Times New Roman" w:hAnsi="Times New Roman" w:cs="Times New Roman"/>
          <w:color w:val="000000" w:themeColor="text1"/>
          <w:sz w:val="28"/>
          <w:szCs w:val="28"/>
        </w:rPr>
      </w:pPr>
      <w:r w:rsidRPr="001D3419">
        <w:rPr>
          <w:rFonts w:ascii="Times New Roman" w:hAnsi="Times New Roman" w:cs="Times New Roman"/>
          <w:sz w:val="28"/>
          <w:szCs w:val="28"/>
        </w:rPr>
        <w:t>87</w:t>
      </w:r>
      <w:r w:rsidR="00C67BC0" w:rsidRPr="001D3419">
        <w:rPr>
          <w:rFonts w:ascii="Times New Roman" w:hAnsi="Times New Roman" w:cs="Times New Roman"/>
          <w:sz w:val="28"/>
          <w:szCs w:val="28"/>
        </w:rPr>
        <w:t xml:space="preserve">. </w:t>
      </w:r>
      <w:r w:rsidRPr="00670093">
        <w:rPr>
          <w:rFonts w:ascii="Times New Roman" w:hAnsi="Times New Roman" w:cs="Times New Roman"/>
          <w:color w:val="000000" w:themeColor="text1"/>
          <w:sz w:val="28"/>
          <w:szCs w:val="28"/>
        </w:rPr>
        <w:t>Результатом данной административной процедуры является выдача застройщику или его уполномоченному представителю разрешения на строительство, разрешения на строительство с внесенными изменениями (в том числе в связи с необходимостью продления срока действия разрешения на строительство) либо письма с мотивированным отказом в предоставлении муниципальной услуги</w:t>
      </w:r>
    </w:p>
    <w:p w:rsidR="00373FF3" w:rsidRPr="004A3D55" w:rsidRDefault="001D3419" w:rsidP="001D3419">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88.</w:t>
      </w:r>
      <w:r w:rsidR="00373FF3" w:rsidRPr="005037EC">
        <w:rPr>
          <w:rFonts w:ascii="Times New Roman" w:hAnsi="Times New Roman" w:cs="Times New Roman"/>
          <w:sz w:val="28"/>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w:t>
      </w:r>
    </w:p>
    <w:p w:rsidR="00586857" w:rsidRPr="005037EC" w:rsidRDefault="00586857" w:rsidP="00586857">
      <w:pPr>
        <w:spacing w:after="0" w:line="240" w:lineRule="auto"/>
        <w:ind w:firstLine="709"/>
        <w:jc w:val="center"/>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Раздел 4. ФОРМЫ КОНТРОЛЯ ЗА ПРЕДОСТАВЛЕНИЕМ МУНИЦИПАЛЬНОЙ УСЛУГИ</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 xml:space="preserve">Порядок осуществления текущего контроля за соблюдением и исполнением должностными лицами положений настоящего регламента и иных </w:t>
      </w:r>
      <w:r w:rsidRPr="005037EC">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за принятием ими решений</w:t>
      </w:r>
    </w:p>
    <w:p w:rsidR="003A3914" w:rsidRPr="005037EC" w:rsidRDefault="003A3914" w:rsidP="003A3914">
      <w:pPr>
        <w:spacing w:after="0" w:line="240" w:lineRule="auto"/>
        <w:ind w:firstLine="709"/>
        <w:jc w:val="center"/>
        <w:rPr>
          <w:rFonts w:ascii="Times New Roman" w:hAnsi="Times New Roman" w:cs="Times New Roman"/>
          <w:sz w:val="28"/>
          <w:szCs w:val="28"/>
        </w:rPr>
      </w:pPr>
    </w:p>
    <w:p w:rsidR="003A3914" w:rsidRPr="005037EC" w:rsidRDefault="001D34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C67BC0" w:rsidRPr="005037EC">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w:t>
      </w:r>
      <w:r w:rsidR="005B278A" w:rsidRPr="005037EC">
        <w:rPr>
          <w:rFonts w:ascii="Times New Roman" w:hAnsi="Times New Roman" w:cs="Times New Roman"/>
          <w:sz w:val="28"/>
          <w:szCs w:val="28"/>
        </w:rPr>
        <w:t xml:space="preserve"> городского округа Верхотурский</w:t>
      </w:r>
      <w:r w:rsidR="00C67BC0" w:rsidRPr="005037EC">
        <w:rPr>
          <w:rFonts w:ascii="Times New Roman" w:hAnsi="Times New Roman" w:cs="Times New Roman"/>
          <w:sz w:val="28"/>
          <w:szCs w:val="28"/>
        </w:rPr>
        <w:t>, ответственными за организацию работы по предоставлению муниципальной услуги. Текущий контроль за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3A3914" w:rsidRPr="005037EC" w:rsidRDefault="001D34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C67BC0" w:rsidRPr="005037EC">
        <w:rPr>
          <w:rFonts w:ascii="Times New Roman" w:hAnsi="Times New Roman" w:cs="Times New Roman"/>
          <w:sz w:val="28"/>
          <w:szCs w:val="28"/>
        </w:rPr>
        <w:t xml:space="preserve">. Перечень должностных лиц, осуществляющих текущий контроль, устанавливается </w:t>
      </w:r>
      <w:r w:rsidR="005B278A" w:rsidRPr="005037EC">
        <w:rPr>
          <w:rFonts w:ascii="Times New Roman" w:hAnsi="Times New Roman" w:cs="Times New Roman"/>
          <w:sz w:val="28"/>
          <w:szCs w:val="28"/>
        </w:rPr>
        <w:t xml:space="preserve">нормативными правовыми </w:t>
      </w:r>
      <w:r w:rsidR="00C67BC0" w:rsidRPr="005037EC">
        <w:rPr>
          <w:rFonts w:ascii="Times New Roman" w:hAnsi="Times New Roman" w:cs="Times New Roman"/>
          <w:sz w:val="28"/>
          <w:szCs w:val="28"/>
        </w:rPr>
        <w:t xml:space="preserve">актами Главы Администрации </w:t>
      </w:r>
      <w:r w:rsidR="005B278A" w:rsidRPr="005037EC">
        <w:rPr>
          <w:rFonts w:ascii="Times New Roman" w:hAnsi="Times New Roman" w:cs="Times New Roman"/>
          <w:sz w:val="28"/>
          <w:szCs w:val="28"/>
        </w:rPr>
        <w:t>городского округа Верхотурский</w:t>
      </w:r>
      <w:r w:rsidR="00C67BC0" w:rsidRPr="005037EC">
        <w:rPr>
          <w:rFonts w:ascii="Times New Roman" w:hAnsi="Times New Roman" w:cs="Times New Roman"/>
          <w:sz w:val="28"/>
          <w:szCs w:val="28"/>
        </w:rPr>
        <w:t xml:space="preserve">, положениями о структурных подразделениях, должностными регламентами.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w:t>
      </w:r>
      <w:r w:rsidR="001D3419">
        <w:rPr>
          <w:rFonts w:ascii="Times New Roman" w:hAnsi="Times New Roman" w:cs="Times New Roman"/>
          <w:sz w:val="28"/>
          <w:szCs w:val="28"/>
        </w:rPr>
        <w:t>1</w:t>
      </w:r>
      <w:r w:rsidRPr="005037EC">
        <w:rPr>
          <w:rFonts w:ascii="Times New Roman" w:hAnsi="Times New Roman" w:cs="Times New Roman"/>
          <w:sz w:val="28"/>
          <w:szCs w:val="28"/>
        </w:rPr>
        <w:t xml:space="preserve">.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9</w:t>
      </w:r>
      <w:r w:rsidR="001D3419">
        <w:rPr>
          <w:rFonts w:ascii="Times New Roman" w:hAnsi="Times New Roman" w:cs="Times New Roman"/>
          <w:sz w:val="28"/>
          <w:szCs w:val="28"/>
        </w:rPr>
        <w:t>2</w:t>
      </w:r>
      <w:r w:rsidRPr="005037EC">
        <w:rPr>
          <w:rFonts w:ascii="Times New Roman" w:hAnsi="Times New Roman" w:cs="Times New Roman"/>
          <w:sz w:val="28"/>
          <w:szCs w:val="28"/>
        </w:rPr>
        <w:t>. Контроль за полнотой и качеством предоставления муниципальной услуги осуществляется в форме плановых и внеплановых проверок.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w:t>
      </w:r>
      <w:r w:rsidR="001D3419">
        <w:rPr>
          <w:rFonts w:ascii="Times New Roman" w:hAnsi="Times New Roman" w:cs="Times New Roman"/>
          <w:sz w:val="28"/>
          <w:szCs w:val="28"/>
        </w:rPr>
        <w:t>3</w:t>
      </w:r>
      <w:r w:rsidRPr="005037EC">
        <w:rPr>
          <w:rFonts w:ascii="Times New Roman" w:hAnsi="Times New Roman" w:cs="Times New Roman"/>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w:t>
      </w:r>
      <w:r w:rsidR="005D672E" w:rsidRPr="005037EC">
        <w:rPr>
          <w:rFonts w:ascii="Times New Roman" w:hAnsi="Times New Roman" w:cs="Times New Roman"/>
          <w:sz w:val="28"/>
          <w:szCs w:val="28"/>
        </w:rPr>
        <w:t xml:space="preserve"> городского округа Верхотурский</w:t>
      </w:r>
      <w:r w:rsidRPr="005037EC">
        <w:rPr>
          <w:rFonts w:ascii="Times New Roman" w:hAnsi="Times New Roman" w:cs="Times New Roman"/>
          <w:sz w:val="28"/>
          <w:szCs w:val="28"/>
        </w:rPr>
        <w:t xml:space="preserve">). </w:t>
      </w:r>
    </w:p>
    <w:p w:rsidR="003A3914" w:rsidRPr="005037EC" w:rsidRDefault="001D34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C67BC0" w:rsidRPr="005037EC">
        <w:rPr>
          <w:rFonts w:ascii="Times New Roman" w:hAnsi="Times New Roman" w:cs="Times New Roman"/>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1D34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C67BC0" w:rsidRPr="005037EC">
        <w:rPr>
          <w:rFonts w:ascii="Times New Roman" w:hAnsi="Times New Roman" w:cs="Times New Roman"/>
          <w:sz w:val="28"/>
          <w:szCs w:val="28"/>
        </w:rPr>
        <w:t xml:space="preserve">. 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3A3914" w:rsidRPr="005037EC" w:rsidRDefault="001D34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C67BC0" w:rsidRPr="005037EC">
        <w:rPr>
          <w:rFonts w:ascii="Times New Roman" w:hAnsi="Times New Roman" w:cs="Times New Roman"/>
          <w:sz w:val="28"/>
          <w:szCs w:val="28"/>
        </w:rPr>
        <w:t xml:space="preserve">. 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 </w:t>
      </w:r>
    </w:p>
    <w:p w:rsidR="003A3914" w:rsidRPr="005037EC" w:rsidRDefault="001D34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97</w:t>
      </w:r>
      <w:r w:rsidR="00C67BC0" w:rsidRPr="005037EC">
        <w:rPr>
          <w:rFonts w:ascii="Times New Roman" w:hAnsi="Times New Roman" w:cs="Times New Roman"/>
          <w:sz w:val="28"/>
          <w:szCs w:val="28"/>
        </w:rPr>
        <w:t xml:space="preserve">. 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3A3914" w:rsidRPr="005037EC" w:rsidRDefault="001D34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C67BC0" w:rsidRPr="005037EC">
        <w:rPr>
          <w:rFonts w:ascii="Times New Roman" w:hAnsi="Times New Roman" w:cs="Times New Roman"/>
          <w:sz w:val="28"/>
          <w:szCs w:val="28"/>
        </w:rPr>
        <w:t xml:space="preserve">. Персональная ответственность должностных лиц </w:t>
      </w:r>
      <w:r w:rsidR="005D672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определяется в соответствии с их должностными регламентами и законодательством Российской Федерации.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3914" w:rsidRPr="005037EC" w:rsidRDefault="003A3914" w:rsidP="003A3914">
      <w:pPr>
        <w:spacing w:after="0" w:line="240" w:lineRule="auto"/>
        <w:ind w:firstLine="709"/>
        <w:jc w:val="center"/>
        <w:rPr>
          <w:rFonts w:ascii="Times New Roman" w:hAnsi="Times New Roman" w:cs="Times New Roman"/>
          <w:sz w:val="28"/>
          <w:szCs w:val="28"/>
        </w:rPr>
      </w:pPr>
    </w:p>
    <w:p w:rsidR="003A3914" w:rsidRPr="005037EC" w:rsidRDefault="001D3419" w:rsidP="00D677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373FF3"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Контроль за предоставлением муниципальной услуги со стороны должностных лиц Администрации </w:t>
      </w:r>
      <w:r w:rsidR="005D672E" w:rsidRPr="005037EC">
        <w:rPr>
          <w:rFonts w:ascii="Times New Roman" w:hAnsi="Times New Roman" w:cs="Times New Roman"/>
          <w:sz w:val="28"/>
          <w:szCs w:val="28"/>
        </w:rPr>
        <w:t xml:space="preserve">городского округа Верхотурский </w:t>
      </w:r>
      <w:r w:rsidR="00C67BC0" w:rsidRPr="005037EC">
        <w:rPr>
          <w:rFonts w:ascii="Times New Roman" w:hAnsi="Times New Roman" w:cs="Times New Roman"/>
          <w:sz w:val="28"/>
          <w:szCs w:val="28"/>
        </w:rPr>
        <w:t xml:space="preserve">должен быть постоянным, всесторонним и объективным. </w:t>
      </w:r>
    </w:p>
    <w:p w:rsidR="003A3914" w:rsidRPr="005037EC" w:rsidRDefault="00865CF1"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w:t>
      </w:r>
      <w:r w:rsidR="001D3419">
        <w:rPr>
          <w:rFonts w:ascii="Times New Roman" w:hAnsi="Times New Roman" w:cs="Times New Roman"/>
          <w:sz w:val="28"/>
          <w:szCs w:val="28"/>
        </w:rPr>
        <w:t>0</w:t>
      </w:r>
      <w:r w:rsidR="00C67BC0" w:rsidRPr="005037EC">
        <w:rPr>
          <w:rFonts w:ascii="Times New Roman" w:hAnsi="Times New Roman" w:cs="Times New Roman"/>
          <w:sz w:val="28"/>
          <w:szCs w:val="28"/>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Информация для заявителя о его праве подать жалобу на решения и (или) действия (бездействие) Администрации муниципального образования и ее должностных лиц</w:t>
      </w:r>
    </w:p>
    <w:p w:rsidR="003A3914" w:rsidRPr="005037EC" w:rsidRDefault="003A3914" w:rsidP="003A3914">
      <w:pPr>
        <w:spacing w:after="0" w:line="240" w:lineRule="auto"/>
        <w:ind w:firstLine="709"/>
        <w:jc w:val="center"/>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w:t>
      </w:r>
      <w:r w:rsidR="001D3419">
        <w:rPr>
          <w:rFonts w:ascii="Times New Roman" w:hAnsi="Times New Roman" w:cs="Times New Roman"/>
          <w:sz w:val="28"/>
          <w:szCs w:val="28"/>
        </w:rPr>
        <w:t>1</w:t>
      </w:r>
      <w:r w:rsidRPr="005037EC">
        <w:rPr>
          <w:rFonts w:ascii="Times New Roman" w:hAnsi="Times New Roman" w:cs="Times New Roman"/>
          <w:sz w:val="28"/>
          <w:szCs w:val="28"/>
        </w:rPr>
        <w:t xml:space="preserve">. Заявитель вправе обжаловать решения и действия (бездействие) </w:t>
      </w:r>
      <w:r w:rsidR="005D672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 xml:space="preserve">и ее должностных лиц, а также ГБУ СО «МФЦ» и его специалистов, принятые или осуществленные в ходе предоставления муниципальной услуги.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Предмет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10</w:t>
      </w:r>
      <w:r w:rsidR="00044DF7">
        <w:rPr>
          <w:rFonts w:ascii="Times New Roman" w:hAnsi="Times New Roman" w:cs="Times New Roman"/>
          <w:sz w:val="28"/>
          <w:szCs w:val="28"/>
        </w:rPr>
        <w:t>2</w:t>
      </w:r>
      <w:r w:rsidRPr="005037EC">
        <w:rPr>
          <w:rFonts w:ascii="Times New Roman" w:hAnsi="Times New Roman" w:cs="Times New Roman"/>
          <w:sz w:val="28"/>
          <w:szCs w:val="28"/>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5D672E" w:rsidRPr="005037EC">
        <w:rPr>
          <w:rFonts w:ascii="Times New Roman" w:hAnsi="Times New Roman" w:cs="Times New Roman"/>
          <w:sz w:val="28"/>
          <w:szCs w:val="28"/>
        </w:rPr>
        <w:t>Отдела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 xml:space="preserve">, ее должностных лиц, муниципальных гражданских служащих (специалистов), предоставляющих муниципальную услугу, при предоставлении муниципальной услуги.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Заявитель может обратиться с жалобой, в том числе, в следующих случаях:</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 xml:space="preserve">2) нарушение срока предоставления муниципальной услуги; </w:t>
      </w:r>
    </w:p>
    <w:p w:rsidR="001D3419" w:rsidRDefault="001D3419" w:rsidP="00D6779C">
      <w:pPr>
        <w:spacing w:after="0" w:line="240" w:lineRule="auto"/>
        <w:ind w:firstLine="709"/>
        <w:jc w:val="both"/>
        <w:rPr>
          <w:rFonts w:ascii="Times New Roman" w:hAnsi="Times New Roman" w:cs="Times New Roman"/>
          <w:color w:val="000000" w:themeColor="text1"/>
          <w:sz w:val="28"/>
          <w:szCs w:val="28"/>
        </w:rPr>
      </w:pPr>
      <w:r w:rsidRPr="00670093">
        <w:rPr>
          <w:rFonts w:ascii="Times New Roman" w:hAnsi="Times New Roman" w:cs="Times New Roman"/>
          <w:color w:val="000000" w:themeColor="text1"/>
          <w:sz w:val="28"/>
          <w:szCs w:val="28"/>
        </w:rPr>
        <w:t>3) требование у заявителя документов, не предусмотренных пунктами 1</w:t>
      </w:r>
      <w:r>
        <w:rPr>
          <w:rFonts w:ascii="Times New Roman" w:hAnsi="Times New Roman" w:cs="Times New Roman"/>
          <w:color w:val="000000" w:themeColor="text1"/>
          <w:sz w:val="28"/>
          <w:szCs w:val="28"/>
        </w:rPr>
        <w:t>8</w:t>
      </w:r>
      <w:r w:rsidRPr="006700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19</w:t>
      </w:r>
      <w:r w:rsidRPr="00670093">
        <w:rPr>
          <w:rFonts w:ascii="Times New Roman" w:hAnsi="Times New Roman" w:cs="Times New Roman"/>
          <w:color w:val="000000" w:themeColor="text1"/>
          <w:sz w:val="28"/>
          <w:szCs w:val="28"/>
        </w:rPr>
        <w:t xml:space="preserve"> Регламента</w:t>
      </w:r>
      <w:r>
        <w:rPr>
          <w:rFonts w:ascii="Times New Roman" w:hAnsi="Times New Roman" w:cs="Times New Roman"/>
          <w:color w:val="000000" w:themeColor="text1"/>
          <w:sz w:val="28"/>
          <w:szCs w:val="28"/>
        </w:rPr>
        <w:t>;</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 требование у заявителя документов, которые могут быть получены в рамках межведомственного информационного взаимодействия и предусмотрены пунктом 2</w:t>
      </w:r>
      <w:r w:rsidR="001D3419">
        <w:rPr>
          <w:rFonts w:ascii="Times New Roman" w:hAnsi="Times New Roman" w:cs="Times New Roman"/>
          <w:sz w:val="28"/>
          <w:szCs w:val="28"/>
        </w:rPr>
        <w:t>1</w:t>
      </w:r>
      <w:r w:rsidRPr="005037EC">
        <w:rPr>
          <w:rFonts w:ascii="Times New Roman" w:hAnsi="Times New Roman" w:cs="Times New Roman"/>
          <w:sz w:val="28"/>
          <w:szCs w:val="28"/>
        </w:rPr>
        <w:t xml:space="preserve"> Регламента;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 отказ в приеме документов по основаниям, не предусмотренным пунктами 2</w:t>
      </w:r>
      <w:r w:rsidR="001D3419">
        <w:rPr>
          <w:rFonts w:ascii="Times New Roman" w:hAnsi="Times New Roman" w:cs="Times New Roman"/>
          <w:sz w:val="28"/>
          <w:szCs w:val="28"/>
        </w:rPr>
        <w:t>4</w:t>
      </w:r>
      <w:r w:rsidR="00FD5456" w:rsidRPr="005037EC">
        <w:rPr>
          <w:rFonts w:ascii="Times New Roman" w:hAnsi="Times New Roman" w:cs="Times New Roman"/>
          <w:sz w:val="28"/>
          <w:szCs w:val="28"/>
        </w:rPr>
        <w:t>,2</w:t>
      </w:r>
      <w:r w:rsidR="001D3419">
        <w:rPr>
          <w:rFonts w:ascii="Times New Roman" w:hAnsi="Times New Roman" w:cs="Times New Roman"/>
          <w:sz w:val="28"/>
          <w:szCs w:val="28"/>
        </w:rPr>
        <w:t>5</w:t>
      </w:r>
      <w:r w:rsidRPr="005037EC">
        <w:rPr>
          <w:rFonts w:ascii="Times New Roman" w:hAnsi="Times New Roman" w:cs="Times New Roman"/>
          <w:sz w:val="28"/>
          <w:szCs w:val="28"/>
        </w:rPr>
        <w:t xml:space="preserve"> Регламента; </w:t>
      </w:r>
    </w:p>
    <w:p w:rsidR="003A3914" w:rsidRPr="00044DF7" w:rsidRDefault="00C67BC0" w:rsidP="00D6779C">
      <w:pPr>
        <w:spacing w:after="0" w:line="240" w:lineRule="auto"/>
        <w:ind w:firstLine="709"/>
        <w:jc w:val="both"/>
        <w:rPr>
          <w:rFonts w:ascii="Times New Roman" w:hAnsi="Times New Roman" w:cs="Times New Roman"/>
          <w:sz w:val="28"/>
          <w:szCs w:val="28"/>
        </w:rPr>
      </w:pPr>
      <w:r w:rsidRPr="00044DF7">
        <w:rPr>
          <w:rFonts w:ascii="Times New Roman" w:hAnsi="Times New Roman" w:cs="Times New Roman"/>
          <w:sz w:val="28"/>
          <w:szCs w:val="28"/>
        </w:rPr>
        <w:t xml:space="preserve">6) отказ в предоставлении муниципальной услуги, если основания отказа не предусмотрены пунктами </w:t>
      </w:r>
      <w:r w:rsidR="00044DF7" w:rsidRPr="00044DF7">
        <w:rPr>
          <w:rFonts w:ascii="Times New Roman" w:hAnsi="Times New Roman" w:cs="Times New Roman"/>
          <w:sz w:val="28"/>
          <w:szCs w:val="28"/>
        </w:rPr>
        <w:t>26</w:t>
      </w:r>
      <w:r w:rsidR="001D3419" w:rsidRPr="00044DF7">
        <w:rPr>
          <w:rFonts w:ascii="Times New Roman" w:hAnsi="Times New Roman" w:cs="Times New Roman"/>
          <w:sz w:val="28"/>
          <w:szCs w:val="28"/>
        </w:rPr>
        <w:t>, 27</w:t>
      </w:r>
      <w:r w:rsidRPr="00044DF7">
        <w:rPr>
          <w:rFonts w:ascii="Times New Roman" w:hAnsi="Times New Roman" w:cs="Times New Roman"/>
          <w:sz w:val="28"/>
          <w:szCs w:val="28"/>
        </w:rPr>
        <w:t xml:space="preserve"> Регламента;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7) затребование с заявителя при предоставлении муниципальной услуги платы;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8) отказ </w:t>
      </w:r>
      <w:r w:rsidR="005D672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Орган местного самоуправления и уполномоченные на рассмотрение жалобы должностные лица, которым может быть направлена жалоба</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w:t>
      </w:r>
      <w:r w:rsidR="00044DF7">
        <w:rPr>
          <w:rFonts w:ascii="Times New Roman" w:hAnsi="Times New Roman" w:cs="Times New Roman"/>
          <w:sz w:val="28"/>
          <w:szCs w:val="28"/>
        </w:rPr>
        <w:t>3</w:t>
      </w:r>
      <w:r w:rsidRPr="005037EC">
        <w:rPr>
          <w:rFonts w:ascii="Times New Roman" w:hAnsi="Times New Roman" w:cs="Times New Roman"/>
          <w:sz w:val="28"/>
          <w:szCs w:val="28"/>
        </w:rPr>
        <w:t xml:space="preserve">. Жалоба на решения или действия (бездействие) </w:t>
      </w:r>
      <w:r w:rsidR="005D672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 xml:space="preserve">и ее должностных лиц подается в адрес Администрации </w:t>
      </w:r>
      <w:r w:rsidR="005D672E"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 Главе Администрации</w:t>
      </w:r>
      <w:r w:rsidR="005D672E" w:rsidRPr="005037EC">
        <w:rPr>
          <w:rFonts w:ascii="Times New Roman" w:hAnsi="Times New Roman" w:cs="Times New Roman"/>
          <w:sz w:val="28"/>
          <w:szCs w:val="28"/>
        </w:rPr>
        <w:t xml:space="preserve"> городского округа Верхотурский</w:t>
      </w:r>
      <w:r w:rsidRPr="005037EC">
        <w:rPr>
          <w:rFonts w:ascii="Times New Roman" w:hAnsi="Times New Roman" w:cs="Times New Roman"/>
          <w:sz w:val="28"/>
          <w:szCs w:val="28"/>
        </w:rPr>
        <w:t xml:space="preserve">.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04</w:t>
      </w:r>
      <w:r w:rsidRPr="005037EC">
        <w:rPr>
          <w:rFonts w:ascii="Times New Roman" w:hAnsi="Times New Roman" w:cs="Times New Roman"/>
          <w:sz w:val="28"/>
          <w:szCs w:val="28"/>
        </w:rPr>
        <w:t xml:space="preserve">. Жалобы при предоставлении муниципальной услуги на базе ГБУ СО «МФЦ» могут подаваться заявителями в ГБУ СО «МФЦ», что не лишает их права подать жалобу в </w:t>
      </w:r>
      <w:r w:rsidR="005D672E"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 xml:space="preserve">. ГБУ СО «МФЦ» обеспечивает передачу поступивших жалоб в Администрацию </w:t>
      </w:r>
      <w:r w:rsidR="005D672E"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w:t>
      </w:r>
    </w:p>
    <w:p w:rsidR="003A3914" w:rsidRPr="005037EC" w:rsidRDefault="0074193D"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05</w:t>
      </w:r>
      <w:r w:rsidRPr="005037EC">
        <w:rPr>
          <w:rFonts w:ascii="Times New Roman" w:hAnsi="Times New Roman" w:cs="Times New Roman"/>
          <w:sz w:val="28"/>
          <w:szCs w:val="28"/>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4193D" w:rsidRPr="005037EC" w:rsidRDefault="0074193D" w:rsidP="003A3914">
      <w:pPr>
        <w:spacing w:after="0" w:line="240" w:lineRule="auto"/>
        <w:ind w:firstLine="709"/>
        <w:jc w:val="center"/>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Порядок подачи и рассмотрения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06</w:t>
      </w:r>
      <w:r w:rsidRPr="005037EC">
        <w:rPr>
          <w:rFonts w:ascii="Times New Roman" w:hAnsi="Times New Roman" w:cs="Times New Roman"/>
          <w:sz w:val="28"/>
          <w:szCs w:val="28"/>
        </w:rPr>
        <w:t>. Жалоба заявителя, составленная в свободной форме, в обязательном порядке должна содержать:</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 xml:space="preserve"> 1) наименование Администрации </w:t>
      </w:r>
      <w:r w:rsidR="00F44616"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(ГБУ СО «МФЦ»), фамилию, имя, отчество должностного лица, чьи решения и действия (бездействие) обжалуются;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 фамилию, имя, отчество,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сведения об обжалуемых решениях или действиях (бездействии);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07</w:t>
      </w:r>
      <w:r w:rsidRPr="005037EC">
        <w:rPr>
          <w:rFonts w:ascii="Times New Roman" w:hAnsi="Times New Roman" w:cs="Times New Roman"/>
          <w:sz w:val="28"/>
          <w:szCs w:val="28"/>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через Единый и Региональный порталы государственных и муниципальных услуг или может быть принята при личном приеме заявителя.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08</w:t>
      </w:r>
      <w:r w:rsidRPr="005037EC">
        <w:rPr>
          <w:rFonts w:ascii="Times New Roman" w:hAnsi="Times New Roman" w:cs="Times New Roman"/>
          <w:sz w:val="28"/>
          <w:szCs w:val="28"/>
        </w:rPr>
        <w:t xml:space="preserve">. 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09</w:t>
      </w:r>
      <w:r w:rsidRPr="005037EC">
        <w:rPr>
          <w:rFonts w:ascii="Times New Roman" w:hAnsi="Times New Roman" w:cs="Times New Roman"/>
          <w:sz w:val="28"/>
          <w:szCs w:val="28"/>
        </w:rPr>
        <w:t>. В случае, если принятие решения по жалобе не входит в компетенцию Администрации</w:t>
      </w:r>
      <w:r w:rsidR="00E3741D" w:rsidRPr="005037EC">
        <w:rPr>
          <w:rFonts w:ascii="Times New Roman" w:hAnsi="Times New Roman" w:cs="Times New Roman"/>
          <w:sz w:val="28"/>
          <w:szCs w:val="28"/>
        </w:rPr>
        <w:t xml:space="preserve"> городского округа Верхотурский</w:t>
      </w:r>
      <w:r w:rsidRPr="005037EC">
        <w:rPr>
          <w:rFonts w:ascii="Times New Roman" w:hAnsi="Times New Roman" w:cs="Times New Roman"/>
          <w:sz w:val="28"/>
          <w:szCs w:val="28"/>
        </w:rPr>
        <w:t xml:space="preserve">, то данная жалоба подлежит направлению в течение 1 рабочего дня со дня её регистрации в уполномоченный на её рассмотрение орган, и Администрация </w:t>
      </w:r>
      <w:r w:rsidR="00E3741D"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в письменной форме информирует заявителя о перенаправлении жалобы.</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1</w:t>
      </w:r>
      <w:r w:rsidR="00044DF7">
        <w:rPr>
          <w:rFonts w:ascii="Times New Roman" w:hAnsi="Times New Roman" w:cs="Times New Roman"/>
          <w:sz w:val="28"/>
          <w:szCs w:val="28"/>
        </w:rPr>
        <w:t>0</w:t>
      </w:r>
      <w:r w:rsidRPr="005037EC">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1</w:t>
      </w:r>
      <w:r w:rsidR="00865CF1" w:rsidRPr="005037EC">
        <w:rPr>
          <w:rFonts w:ascii="Times New Roman" w:hAnsi="Times New Roman" w:cs="Times New Roman"/>
          <w:sz w:val="28"/>
          <w:szCs w:val="28"/>
        </w:rPr>
        <w:t>1</w:t>
      </w:r>
      <w:r w:rsidR="00044DF7">
        <w:rPr>
          <w:rFonts w:ascii="Times New Roman" w:hAnsi="Times New Roman" w:cs="Times New Roman"/>
          <w:sz w:val="28"/>
          <w:szCs w:val="28"/>
        </w:rPr>
        <w:t>1</w:t>
      </w:r>
      <w:r w:rsidRPr="005037EC">
        <w:rPr>
          <w:rFonts w:ascii="Times New Roman" w:hAnsi="Times New Roman" w:cs="Times New Roman"/>
          <w:sz w:val="28"/>
          <w:szCs w:val="28"/>
        </w:rPr>
        <w:t xml:space="preserve">. В случае,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11</w:t>
      </w:r>
      <w:r w:rsidR="00044DF7">
        <w:rPr>
          <w:rFonts w:ascii="Times New Roman" w:hAnsi="Times New Roman" w:cs="Times New Roman"/>
          <w:sz w:val="28"/>
          <w:szCs w:val="28"/>
        </w:rPr>
        <w:t>2</w:t>
      </w:r>
      <w:r w:rsidRPr="005037EC">
        <w:rPr>
          <w:rFonts w:ascii="Times New Roman" w:hAnsi="Times New Roman" w:cs="Times New Roman"/>
          <w:sz w:val="28"/>
          <w:szCs w:val="28"/>
        </w:rPr>
        <w:t xml:space="preserve">. Основанием для начала процедуры досудебного (внесудебного) обжалования решения или действия (бездействия) Администрации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ее должностного лица (ГБУ СО «МФЦ» или его специалистов) является поступление и регистрация в Администрации </w:t>
      </w:r>
      <w:r w:rsidR="00E3741D"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жалобы в письменной форме на бумажном носителе и (или) в электронной форме.</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B63077" w:rsidRDefault="00B63077" w:rsidP="003A3914">
      <w:pPr>
        <w:spacing w:after="0" w:line="240" w:lineRule="auto"/>
        <w:ind w:firstLine="709"/>
        <w:jc w:val="center"/>
        <w:rPr>
          <w:rFonts w:ascii="Times New Roman" w:hAnsi="Times New Roman" w:cs="Times New Roman"/>
          <w:sz w:val="28"/>
          <w:szCs w:val="28"/>
        </w:rPr>
      </w:pPr>
    </w:p>
    <w:p w:rsidR="00B63077" w:rsidRDefault="00B63077" w:rsidP="003A3914">
      <w:pPr>
        <w:spacing w:after="0" w:line="240" w:lineRule="auto"/>
        <w:ind w:firstLine="709"/>
        <w:jc w:val="center"/>
        <w:rPr>
          <w:rFonts w:ascii="Times New Roman" w:hAnsi="Times New Roman" w:cs="Times New Roman"/>
          <w:sz w:val="28"/>
          <w:szCs w:val="28"/>
        </w:rPr>
      </w:pPr>
    </w:p>
    <w:p w:rsidR="00B63077" w:rsidRDefault="00B63077" w:rsidP="003A3914">
      <w:pPr>
        <w:spacing w:after="0" w:line="240" w:lineRule="auto"/>
        <w:ind w:firstLine="709"/>
        <w:jc w:val="center"/>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Сроки рассмотрения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11</w:t>
      </w:r>
      <w:r w:rsidR="00044DF7">
        <w:rPr>
          <w:rFonts w:ascii="Times New Roman" w:hAnsi="Times New Roman" w:cs="Times New Roman"/>
          <w:sz w:val="28"/>
          <w:szCs w:val="28"/>
        </w:rPr>
        <w:t>3</w:t>
      </w:r>
      <w:r w:rsidRPr="005037EC">
        <w:rPr>
          <w:rFonts w:ascii="Times New Roman" w:hAnsi="Times New Roman" w:cs="Times New Roman"/>
          <w:sz w:val="28"/>
          <w:szCs w:val="28"/>
        </w:rPr>
        <w:t xml:space="preserve">. Срок рассмотрения жалобы исчисляется со дня регистрации жалобы в Администрации муниципального образования.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14</w:t>
      </w:r>
      <w:r w:rsidRPr="005037EC">
        <w:rPr>
          <w:rFonts w:ascii="Times New Roman" w:hAnsi="Times New Roman" w:cs="Times New Roman"/>
          <w:sz w:val="28"/>
          <w:szCs w:val="28"/>
        </w:rPr>
        <w:t xml:space="preserve">. Жалоба рассматривается в течение пятнадцати рабочих дней со дня ее регистрации, а в случае обжалования отказа Администрации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должностного лица </w:t>
      </w:r>
      <w:r w:rsidR="00E3741D" w:rsidRPr="005037EC">
        <w:rPr>
          <w:rFonts w:ascii="Times New Roman" w:hAnsi="Times New Roman" w:cs="Times New Roman"/>
          <w:sz w:val="28"/>
          <w:szCs w:val="28"/>
        </w:rPr>
        <w:t xml:space="preserve">Отдела архитектуры и градостроительства </w:t>
      </w:r>
      <w:r w:rsidRPr="005037EC">
        <w:rPr>
          <w:rFonts w:ascii="Times New Roman" w:hAnsi="Times New Roman" w:cs="Times New Roman"/>
          <w:sz w:val="28"/>
          <w:szCs w:val="28"/>
        </w:rPr>
        <w:t xml:space="preserve">Администрации </w:t>
      </w:r>
      <w:r w:rsidR="00E3741D"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Результат рассмотрения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8560A6" w:rsidRPr="005037EC">
        <w:rPr>
          <w:rFonts w:ascii="Times New Roman" w:hAnsi="Times New Roman" w:cs="Times New Roman"/>
          <w:sz w:val="28"/>
          <w:szCs w:val="28"/>
        </w:rPr>
        <w:t>1</w:t>
      </w:r>
      <w:r w:rsidR="00044DF7">
        <w:rPr>
          <w:rFonts w:ascii="Times New Roman" w:hAnsi="Times New Roman" w:cs="Times New Roman"/>
          <w:sz w:val="28"/>
          <w:szCs w:val="28"/>
        </w:rPr>
        <w:t>5</w:t>
      </w:r>
      <w:r w:rsidRPr="005037EC">
        <w:rPr>
          <w:rFonts w:ascii="Times New Roman" w:hAnsi="Times New Roman" w:cs="Times New Roman"/>
          <w:sz w:val="28"/>
          <w:szCs w:val="28"/>
        </w:rPr>
        <w:t xml:space="preserve">. По результатам рассмотрения жалобы Глава Администрации </w:t>
      </w:r>
      <w:r w:rsidR="00E3741D"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принимает одно из следующих решений:</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73600C" w:rsidRPr="005037EC">
        <w:rPr>
          <w:rFonts w:ascii="Times New Roman" w:hAnsi="Times New Roman" w:cs="Times New Roman"/>
          <w:sz w:val="28"/>
          <w:szCs w:val="28"/>
        </w:rPr>
        <w:t>1)</w:t>
      </w:r>
      <w:r w:rsidRPr="005037E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E3741D" w:rsidRPr="005037EC">
        <w:rPr>
          <w:rFonts w:ascii="Times New Roman" w:hAnsi="Times New Roman" w:cs="Times New Roman"/>
          <w:sz w:val="28"/>
          <w:szCs w:val="28"/>
        </w:rPr>
        <w:t xml:space="preserve">Отделом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w:t>
      </w:r>
    </w:p>
    <w:p w:rsidR="003A3914"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отказывает в удовлетворении жалобы.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16</w:t>
      </w:r>
      <w:r w:rsidRPr="005037EC">
        <w:rPr>
          <w:rFonts w:ascii="Times New Roman" w:hAnsi="Times New Roman" w:cs="Times New Roman"/>
          <w:sz w:val="28"/>
          <w:szCs w:val="28"/>
        </w:rPr>
        <w:t xml:space="preserve">. Если решение или действие (бездействие) должностного лица признаны неправомерными, Глава Администрации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Порядок информирования заявителя о результатах рассмотрения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044DF7">
        <w:rPr>
          <w:rFonts w:ascii="Times New Roman" w:hAnsi="Times New Roman" w:cs="Times New Roman"/>
          <w:sz w:val="28"/>
          <w:szCs w:val="28"/>
        </w:rPr>
        <w:t>17</w:t>
      </w:r>
      <w:r w:rsidRPr="005037EC">
        <w:rPr>
          <w:rFonts w:ascii="Times New Roman" w:hAnsi="Times New Roman" w:cs="Times New Roman"/>
          <w:sz w:val="28"/>
          <w:szCs w:val="28"/>
        </w:rPr>
        <w:t xml:space="preserve">. По завершении рассмотрения жалобы не позднее дня, следующего за днём принятия решения по жалобе, Администрация </w:t>
      </w:r>
      <w:r w:rsidR="00E75ECA"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направляет заявителю ответ на жалобу в письменной форме. Дополнительно по желанию заявителя ответ на жалобу может быть направлен в электронной форме.</w:t>
      </w:r>
    </w:p>
    <w:p w:rsidR="003A3914"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1</w:t>
      </w:r>
      <w:r w:rsidR="00044DF7">
        <w:rPr>
          <w:rFonts w:ascii="Times New Roman" w:hAnsi="Times New Roman" w:cs="Times New Roman"/>
          <w:sz w:val="28"/>
          <w:szCs w:val="28"/>
        </w:rPr>
        <w:t>18</w:t>
      </w:r>
      <w:r w:rsidRPr="005037EC">
        <w:rPr>
          <w:rFonts w:ascii="Times New Roman" w:hAnsi="Times New Roman" w:cs="Times New Roman"/>
          <w:sz w:val="28"/>
          <w:szCs w:val="28"/>
        </w:rPr>
        <w:t xml:space="preserve">. Мотивированный ответ по жалобе в письменной форме может быть получен заявителем по почте либо при личном приеме в </w:t>
      </w:r>
      <w:r w:rsidR="00E75ECA" w:rsidRPr="005037EC">
        <w:rPr>
          <w:rFonts w:ascii="Times New Roman" w:hAnsi="Times New Roman" w:cs="Times New Roman"/>
          <w:sz w:val="28"/>
          <w:szCs w:val="28"/>
        </w:rPr>
        <w:t xml:space="preserve">Администрации городского округа Верхотурский </w:t>
      </w:r>
      <w:r w:rsidRPr="005037EC">
        <w:rPr>
          <w:rFonts w:ascii="Times New Roman" w:hAnsi="Times New Roman" w:cs="Times New Roman"/>
          <w:sz w:val="28"/>
          <w:szCs w:val="28"/>
        </w:rPr>
        <w:t xml:space="preserve">или в ГБУ СО «МФЦ» при поступлении жалобы через ГБУ СО «МФЦ». </w:t>
      </w:r>
    </w:p>
    <w:p w:rsidR="003A3914" w:rsidRPr="005037EC" w:rsidRDefault="003A3914" w:rsidP="00DD2CD9">
      <w:pPr>
        <w:spacing w:after="0" w:line="240" w:lineRule="auto"/>
        <w:ind w:firstLine="709"/>
        <w:jc w:val="both"/>
        <w:rPr>
          <w:rFonts w:ascii="Times New Roman" w:hAnsi="Times New Roman" w:cs="Times New Roman"/>
          <w:sz w:val="28"/>
          <w:szCs w:val="28"/>
        </w:rPr>
      </w:pPr>
    </w:p>
    <w:p w:rsidR="003A3914" w:rsidRPr="005037EC" w:rsidRDefault="00C67BC0" w:rsidP="00287595">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Порядок обжалования решения по жалобе</w:t>
      </w:r>
    </w:p>
    <w:p w:rsidR="003A3914" w:rsidRPr="005037EC" w:rsidRDefault="003A3914" w:rsidP="00DD2CD9">
      <w:pPr>
        <w:spacing w:after="0" w:line="240" w:lineRule="auto"/>
        <w:ind w:firstLine="709"/>
        <w:jc w:val="both"/>
        <w:rPr>
          <w:rFonts w:ascii="Times New Roman" w:hAnsi="Times New Roman" w:cs="Times New Roman"/>
          <w:sz w:val="28"/>
          <w:szCs w:val="28"/>
        </w:rPr>
      </w:pPr>
    </w:p>
    <w:p w:rsidR="003A3914"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1</w:t>
      </w:r>
      <w:r w:rsidR="00044DF7">
        <w:rPr>
          <w:rFonts w:ascii="Times New Roman" w:hAnsi="Times New Roman" w:cs="Times New Roman"/>
          <w:sz w:val="28"/>
          <w:szCs w:val="28"/>
        </w:rPr>
        <w:t>19</w:t>
      </w:r>
      <w:r w:rsidRPr="005037EC">
        <w:rPr>
          <w:rFonts w:ascii="Times New Roman" w:hAnsi="Times New Roman" w:cs="Times New Roman"/>
          <w:sz w:val="28"/>
          <w:szCs w:val="28"/>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3A3914" w:rsidRPr="005037EC" w:rsidRDefault="003A3914" w:rsidP="00DD2CD9">
      <w:pPr>
        <w:spacing w:after="0" w:line="240" w:lineRule="auto"/>
        <w:ind w:firstLine="709"/>
        <w:jc w:val="both"/>
        <w:rPr>
          <w:rFonts w:ascii="Times New Roman" w:hAnsi="Times New Roman" w:cs="Times New Roman"/>
          <w:sz w:val="28"/>
          <w:szCs w:val="28"/>
        </w:rPr>
      </w:pPr>
    </w:p>
    <w:p w:rsidR="003A3914"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A3914" w:rsidRPr="005037EC" w:rsidRDefault="003A3914" w:rsidP="00DD2CD9">
      <w:pPr>
        <w:spacing w:after="0" w:line="240" w:lineRule="auto"/>
        <w:ind w:firstLine="709"/>
        <w:jc w:val="both"/>
        <w:rPr>
          <w:rFonts w:ascii="Times New Roman" w:hAnsi="Times New Roman" w:cs="Times New Roman"/>
          <w:sz w:val="28"/>
          <w:szCs w:val="28"/>
        </w:rPr>
      </w:pPr>
    </w:p>
    <w:p w:rsidR="00526806"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8560A6" w:rsidRPr="005037EC">
        <w:rPr>
          <w:rFonts w:ascii="Times New Roman" w:hAnsi="Times New Roman" w:cs="Times New Roman"/>
          <w:sz w:val="28"/>
          <w:szCs w:val="28"/>
        </w:rPr>
        <w:t>2</w:t>
      </w:r>
      <w:r w:rsidR="00044DF7">
        <w:rPr>
          <w:rFonts w:ascii="Times New Roman" w:hAnsi="Times New Roman" w:cs="Times New Roman"/>
          <w:sz w:val="28"/>
          <w:szCs w:val="28"/>
        </w:rPr>
        <w:t>0</w:t>
      </w:r>
      <w:r w:rsidRPr="005037EC">
        <w:rPr>
          <w:rFonts w:ascii="Times New Roman" w:hAnsi="Times New Roman" w:cs="Times New Roman"/>
          <w:sz w:val="28"/>
          <w:szCs w:val="28"/>
        </w:rPr>
        <w:t xml:space="preserve">.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526806" w:rsidRPr="005037EC" w:rsidRDefault="00526806" w:rsidP="00DD2CD9">
      <w:pPr>
        <w:spacing w:after="0" w:line="240" w:lineRule="auto"/>
        <w:ind w:firstLine="709"/>
        <w:jc w:val="both"/>
        <w:rPr>
          <w:rFonts w:ascii="Times New Roman" w:hAnsi="Times New Roman" w:cs="Times New Roman"/>
          <w:sz w:val="28"/>
          <w:szCs w:val="28"/>
        </w:rPr>
      </w:pPr>
    </w:p>
    <w:p w:rsidR="00526806"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Способы информирования заявителей о порядке подачи и рассмотрения жалобы</w:t>
      </w:r>
    </w:p>
    <w:p w:rsidR="00526806" w:rsidRPr="005037EC" w:rsidRDefault="00526806" w:rsidP="00DD2CD9">
      <w:pPr>
        <w:spacing w:after="0" w:line="240" w:lineRule="auto"/>
        <w:ind w:firstLine="709"/>
        <w:jc w:val="both"/>
        <w:rPr>
          <w:rFonts w:ascii="Times New Roman" w:hAnsi="Times New Roman" w:cs="Times New Roman"/>
          <w:sz w:val="28"/>
          <w:szCs w:val="28"/>
        </w:rPr>
      </w:pPr>
    </w:p>
    <w:p w:rsidR="00DD2CD9" w:rsidRPr="005037EC" w:rsidRDefault="00074DCE" w:rsidP="00DD2CD9">
      <w:pPr>
        <w:pStyle w:val="ConsPlusNormal"/>
        <w:jc w:val="both"/>
      </w:pPr>
      <w:r w:rsidRPr="005037EC">
        <w:rPr>
          <w:rFonts w:ascii="Times New Roman" w:hAnsi="Times New Roman" w:cs="Times New Roman"/>
          <w:sz w:val="28"/>
          <w:szCs w:val="28"/>
        </w:rPr>
        <w:tab/>
      </w:r>
      <w:r w:rsidR="00C67BC0" w:rsidRPr="005037EC">
        <w:rPr>
          <w:rFonts w:ascii="Times New Roman" w:hAnsi="Times New Roman" w:cs="Times New Roman"/>
          <w:sz w:val="28"/>
          <w:szCs w:val="28"/>
        </w:rPr>
        <w:t>1</w:t>
      </w:r>
      <w:r w:rsidR="00865CF1" w:rsidRPr="005037EC">
        <w:rPr>
          <w:rFonts w:ascii="Times New Roman" w:hAnsi="Times New Roman" w:cs="Times New Roman"/>
          <w:sz w:val="28"/>
          <w:szCs w:val="28"/>
        </w:rPr>
        <w:t>2</w:t>
      </w:r>
      <w:r w:rsidR="00044DF7">
        <w:rPr>
          <w:rFonts w:ascii="Times New Roman" w:hAnsi="Times New Roman" w:cs="Times New Roman"/>
          <w:sz w:val="28"/>
          <w:szCs w:val="28"/>
        </w:rPr>
        <w:t>1</w:t>
      </w:r>
      <w:r w:rsidR="00C67BC0" w:rsidRPr="005037EC">
        <w:rPr>
          <w:rFonts w:ascii="Times New Roman" w:hAnsi="Times New Roman" w:cs="Times New Roman"/>
          <w:sz w:val="28"/>
          <w:szCs w:val="28"/>
        </w:rPr>
        <w:t xml:space="preserve">. Информирование заявителей о порядке подачи и рассмотрения жалоб  осуществляется при непосредственном обращении в Администрацию </w:t>
      </w:r>
      <w:r w:rsidR="00E75ECA" w:rsidRPr="005037EC">
        <w:rPr>
          <w:rFonts w:ascii="Times New Roman" w:hAnsi="Times New Roman" w:cs="Times New Roman"/>
          <w:sz w:val="28"/>
          <w:szCs w:val="28"/>
        </w:rPr>
        <w:t>городского округа Верхотурский</w:t>
      </w:r>
      <w:r w:rsidR="00C67BC0" w:rsidRPr="005037EC">
        <w:rPr>
          <w:rFonts w:ascii="Times New Roman" w:hAnsi="Times New Roman" w:cs="Times New Roman"/>
          <w:sz w:val="28"/>
          <w:szCs w:val="28"/>
        </w:rPr>
        <w:t>, через сайт Администрации</w:t>
      </w:r>
      <w:r w:rsidR="00E75ECA" w:rsidRPr="005037EC">
        <w:rPr>
          <w:rFonts w:ascii="Times New Roman" w:hAnsi="Times New Roman" w:cs="Times New Roman"/>
          <w:sz w:val="28"/>
          <w:szCs w:val="28"/>
        </w:rPr>
        <w:t xml:space="preserve"> городского округа Верхотурский</w:t>
      </w:r>
      <w:r w:rsidR="00C67BC0" w:rsidRPr="005037EC">
        <w:rPr>
          <w:rFonts w:ascii="Times New Roman" w:hAnsi="Times New Roman" w:cs="Times New Roman"/>
          <w:sz w:val="28"/>
          <w:szCs w:val="28"/>
        </w:rPr>
        <w:t>, через Единый портал государственных и муниципальных услуг либо Региональный портал государственных и муниципальных услуг, через ГБУ СО «МФЦ».</w:t>
      </w:r>
      <w:r w:rsidR="00E75ECA" w:rsidRPr="005037EC">
        <w:rPr>
          <w:rFonts w:ascii="Times New Roman" w:hAnsi="Times New Roman" w:cs="Times New Roman"/>
          <w:sz w:val="28"/>
          <w:szCs w:val="28"/>
        </w:rPr>
        <w:t xml:space="preserve"> </w:t>
      </w: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8560A6" w:rsidRDefault="008560A6" w:rsidP="00DD2CD9">
      <w:pPr>
        <w:pStyle w:val="ConsPlusNormal"/>
        <w:jc w:val="right"/>
      </w:pPr>
    </w:p>
    <w:p w:rsidR="008560A6" w:rsidRDefault="008560A6" w:rsidP="00DD2CD9">
      <w:pPr>
        <w:pStyle w:val="ConsPlusNormal"/>
        <w:jc w:val="right"/>
      </w:pPr>
    </w:p>
    <w:p w:rsidR="008560A6" w:rsidRDefault="008560A6" w:rsidP="00DD2CD9">
      <w:pPr>
        <w:pStyle w:val="ConsPlusNormal"/>
        <w:jc w:val="right"/>
      </w:pPr>
    </w:p>
    <w:p w:rsidR="008560A6" w:rsidRDefault="008560A6" w:rsidP="00DD2CD9">
      <w:pPr>
        <w:pStyle w:val="ConsPlusNormal"/>
        <w:jc w:val="right"/>
      </w:pPr>
    </w:p>
    <w:p w:rsidR="008560A6" w:rsidRDefault="008560A6" w:rsidP="00DD2CD9">
      <w:pPr>
        <w:pStyle w:val="ConsPlusNormal"/>
        <w:jc w:val="right"/>
      </w:pPr>
    </w:p>
    <w:p w:rsidR="008560A6" w:rsidRDefault="008560A6" w:rsidP="00DD2CD9">
      <w:pPr>
        <w:pStyle w:val="ConsPlusNormal"/>
        <w:jc w:val="right"/>
      </w:pPr>
    </w:p>
    <w:p w:rsidR="008560A6" w:rsidRDefault="008560A6" w:rsidP="00DD2CD9">
      <w:pPr>
        <w:pStyle w:val="ConsPlusNormal"/>
        <w:jc w:val="right"/>
      </w:pPr>
    </w:p>
    <w:p w:rsidR="008560A6" w:rsidRDefault="008560A6" w:rsidP="00DD2CD9">
      <w:pPr>
        <w:pStyle w:val="ConsPlusNormal"/>
        <w:jc w:val="right"/>
      </w:pPr>
    </w:p>
    <w:p w:rsidR="00DD2CD9" w:rsidRDefault="00DD2CD9"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B63077" w:rsidRDefault="00B63077" w:rsidP="00DD2CD9">
      <w:pPr>
        <w:pStyle w:val="ConsPlusNormal"/>
        <w:jc w:val="right"/>
      </w:pPr>
    </w:p>
    <w:p w:rsidR="00DD2CD9" w:rsidRDefault="00DD2CD9" w:rsidP="00DD2CD9">
      <w:pPr>
        <w:pStyle w:val="ConsPlusNormal"/>
        <w:jc w:val="right"/>
      </w:pPr>
    </w:p>
    <w:p w:rsidR="000C7590" w:rsidRPr="000C7590" w:rsidRDefault="000C7590" w:rsidP="000C7590">
      <w:pPr>
        <w:widowControl w:val="0"/>
        <w:tabs>
          <w:tab w:val="left" w:pos="9156"/>
        </w:tabs>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Приложение N 1</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к Административному регламенту</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предоставления муниципальной услуги</w:t>
      </w:r>
    </w:p>
    <w:p w:rsidR="000C7590" w:rsidRPr="000C7590" w:rsidRDefault="000C7590" w:rsidP="000C7590">
      <w:pPr>
        <w:pStyle w:val="ConsPlusTitle"/>
        <w:jc w:val="right"/>
        <w:rPr>
          <w:rFonts w:ascii="Courier New" w:hAnsi="Courier New" w:cs="Courier New"/>
          <w:b w:val="0"/>
          <w:sz w:val="18"/>
          <w:szCs w:val="18"/>
        </w:rPr>
      </w:pPr>
      <w:r w:rsidRPr="000C7590">
        <w:rPr>
          <w:rFonts w:ascii="Courier New" w:hAnsi="Courier New" w:cs="Courier New"/>
          <w:sz w:val="18"/>
          <w:szCs w:val="18"/>
        </w:rPr>
        <w:t>"</w:t>
      </w:r>
      <w:r w:rsidRPr="000C7590">
        <w:rPr>
          <w:rFonts w:ascii="Courier New" w:hAnsi="Courier New" w:cs="Courier New"/>
          <w:b w:val="0"/>
          <w:sz w:val="18"/>
          <w:szCs w:val="18"/>
        </w:rPr>
        <w:t xml:space="preserve"> Выдача разрешений</w:t>
      </w:r>
    </w:p>
    <w:p w:rsidR="000C7590" w:rsidRPr="000C7590" w:rsidRDefault="000C7590" w:rsidP="000C7590">
      <w:pPr>
        <w:pStyle w:val="ConsPlusTitle"/>
        <w:jc w:val="right"/>
        <w:rPr>
          <w:rFonts w:ascii="Courier New" w:hAnsi="Courier New" w:cs="Courier New"/>
          <w:b w:val="0"/>
          <w:sz w:val="18"/>
          <w:szCs w:val="18"/>
        </w:rPr>
      </w:pPr>
      <w:r w:rsidRPr="000C7590">
        <w:rPr>
          <w:rFonts w:ascii="Courier New" w:hAnsi="Courier New" w:cs="Courier New"/>
          <w:b w:val="0"/>
          <w:sz w:val="18"/>
          <w:szCs w:val="18"/>
        </w:rPr>
        <w:t xml:space="preserve"> на строительство, реконструкцию</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b/>
          <w:sz w:val="18"/>
          <w:szCs w:val="18"/>
        </w:rPr>
        <w:t xml:space="preserve"> </w:t>
      </w:r>
      <w:r w:rsidRPr="000C7590">
        <w:rPr>
          <w:rFonts w:ascii="Courier New" w:hAnsi="Courier New" w:cs="Courier New"/>
          <w:sz w:val="18"/>
          <w:szCs w:val="18"/>
        </w:rPr>
        <w:t>объектов капитального строительства "</w:t>
      </w:r>
    </w:p>
    <w:p w:rsidR="000C7590" w:rsidRDefault="000C7590" w:rsidP="000C7590">
      <w:pPr>
        <w:pStyle w:val="ConsPlusNonformat"/>
      </w:pPr>
      <w:bookmarkStart w:id="1" w:name="Par230"/>
      <w:bookmarkEnd w:id="1"/>
      <w:r>
        <w:t xml:space="preserve">                                 ЗАЯВЛЕНИЕ</w:t>
      </w:r>
    </w:p>
    <w:p w:rsidR="000C7590" w:rsidRDefault="000C7590" w:rsidP="000C7590">
      <w:pPr>
        <w:pStyle w:val="ConsPlusNonformat"/>
        <w:jc w:val="center"/>
      </w:pPr>
      <w:r>
        <w:t>НА ПОЛУЧЕНИЕ РАЗРЕШЕНИЯ НА СТРОИТЕЛЬСТВО ОБЪЕКТА КАПИТАЛЬНОГО СТРОИТЕЛЬСТВА</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(наименование уполномоченного исполнительного органа</w:t>
      </w:r>
    </w:p>
    <w:p w:rsidR="000C7590" w:rsidRPr="000C7590" w:rsidRDefault="000C7590" w:rsidP="000C7590">
      <w:pPr>
        <w:pStyle w:val="ConsPlusNonformat"/>
        <w:rPr>
          <w:sz w:val="18"/>
          <w:szCs w:val="18"/>
        </w:rPr>
      </w:pPr>
      <w:r w:rsidRPr="000C7590">
        <w:rPr>
          <w:sz w:val="18"/>
          <w:szCs w:val="18"/>
        </w:rPr>
        <w:t xml:space="preserve">               государственной власти Свердловской области,</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органа местного самоуправления Свердловской области,</w:t>
      </w:r>
    </w:p>
    <w:p w:rsidR="000C7590" w:rsidRPr="000C7590" w:rsidRDefault="000C7590" w:rsidP="000C7590">
      <w:pPr>
        <w:pStyle w:val="ConsPlusNonformat"/>
        <w:rPr>
          <w:sz w:val="18"/>
          <w:szCs w:val="18"/>
        </w:rPr>
      </w:pPr>
      <w:r w:rsidRPr="000C7590">
        <w:rPr>
          <w:sz w:val="18"/>
          <w:szCs w:val="18"/>
        </w:rPr>
        <w:t xml:space="preserve">            осуществляющего выдачу разрешений на строительство)</w:t>
      </w:r>
    </w:p>
    <w:p w:rsidR="000C7590" w:rsidRDefault="000C7590" w:rsidP="000C7590">
      <w:pPr>
        <w:pStyle w:val="ConsPlusNonformat"/>
      </w:pPr>
    </w:p>
    <w:p w:rsidR="000C7590" w:rsidRDefault="000C7590" w:rsidP="000C7590">
      <w:pPr>
        <w:pStyle w:val="ConsPlusNonformat"/>
      </w:pPr>
      <w:r>
        <w:t>Заказчик (застройщик): ____________________________________________________</w:t>
      </w:r>
    </w:p>
    <w:p w:rsidR="000C7590" w:rsidRDefault="000C7590" w:rsidP="000C7590">
      <w:pPr>
        <w:pStyle w:val="ConsPlusNonformat"/>
      </w:pPr>
      <w:r>
        <w:t xml:space="preserve">   (наименование юридического лица, Ф.И.О. физического лица, юридический</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(почтовый) адрес, телефон, банковские реквизиты)</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p>
    <w:p w:rsidR="000C7590" w:rsidRDefault="000C7590" w:rsidP="000C7590">
      <w:pPr>
        <w:pStyle w:val="ConsPlusNonformat"/>
      </w:pPr>
      <w:r>
        <w:t>Прошу выдать разрешение на строительство: _________________________________</w:t>
      </w:r>
    </w:p>
    <w:p w:rsidR="000C7590" w:rsidRDefault="000C7590" w:rsidP="000C7590">
      <w:pPr>
        <w:pStyle w:val="ConsPlusNonformat"/>
      </w:pPr>
    </w:p>
    <w:p w:rsidR="000C7590" w:rsidRDefault="000C7590" w:rsidP="000C7590">
      <w:pPr>
        <w:pStyle w:val="ConsPlusNonformat"/>
      </w:pPr>
      <w:r>
        <w:t>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объекта капитального строительства)</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на земельном участке по адресу: 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(наименование муниципального образования, города, района, поселка,</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улицы, номера, кадастровый номер земельного участка)</w:t>
      </w:r>
    </w:p>
    <w:p w:rsidR="000C7590" w:rsidRDefault="000C7590" w:rsidP="000C7590">
      <w:pPr>
        <w:pStyle w:val="ConsPlusNonformat"/>
      </w:pPr>
      <w:r>
        <w:t>сроком на ______ лет, _________ месяцев, на основании _____________________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документа, являющегося основанием для выдачи разрешения)</w:t>
      </w:r>
    </w:p>
    <w:p w:rsidR="000C7590" w:rsidRPr="000C7590" w:rsidRDefault="000C7590" w:rsidP="000C7590">
      <w:pPr>
        <w:pStyle w:val="ConsPlusNonformat"/>
        <w:rPr>
          <w:sz w:val="18"/>
          <w:szCs w:val="18"/>
        </w:rPr>
      </w:pPr>
    </w:p>
    <w:p w:rsidR="000C7590" w:rsidRDefault="000C7590" w:rsidP="000C7590">
      <w:pPr>
        <w:pStyle w:val="ConsPlusNonformat"/>
      </w:pPr>
      <w:r>
        <w:t xml:space="preserve">    При этом сообщаю:</w:t>
      </w:r>
    </w:p>
    <w:p w:rsidR="000C7590" w:rsidRDefault="000C7590" w:rsidP="000C7590">
      <w:pPr>
        <w:pStyle w:val="ConsPlusNonformat"/>
      </w:pPr>
      <w:r>
        <w:t xml:space="preserve">    1. Право на  земельный участок закреплено: ____________________________</w:t>
      </w:r>
    </w:p>
    <w:p w:rsidR="000C7590" w:rsidRDefault="000C7590" w:rsidP="000C7590">
      <w:pPr>
        <w:pStyle w:val="ConsPlusNonformat"/>
      </w:pPr>
      <w:r>
        <w:t xml:space="preserve">    - Свидетельство о государственной регистрации права ___________________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 Договор аренды земельного участка от ______________ 20__ г. N _______</w:t>
      </w:r>
    </w:p>
    <w:p w:rsidR="000C7590" w:rsidRDefault="000C7590" w:rsidP="000C7590">
      <w:pPr>
        <w:pStyle w:val="ConsPlusNonformat"/>
      </w:pPr>
      <w:r>
        <w:t xml:space="preserve">    2. Проектная документация на строительство разработана 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(наименование проектной организации)</w:t>
      </w:r>
    </w:p>
    <w:p w:rsidR="000C7590" w:rsidRDefault="000C7590" w:rsidP="000C7590">
      <w:pPr>
        <w:pStyle w:val="ConsPlusNonformat"/>
      </w:pPr>
      <w:r>
        <w:t>имеющей лицензию, выданную ________________________________________________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лицензионного цента, выдавшего лицензию)</w:t>
      </w:r>
    </w:p>
    <w:p w:rsidR="000C7590" w:rsidRDefault="000C7590" w:rsidP="000C7590">
      <w:pPr>
        <w:pStyle w:val="ConsPlusNonformat"/>
      </w:pPr>
      <w:r>
        <w:t>серия _____________ N _________________________ от ________________ 20__ г.</w:t>
      </w:r>
    </w:p>
    <w:p w:rsidR="000C7590" w:rsidRDefault="000C7590" w:rsidP="000C7590">
      <w:pPr>
        <w:pStyle w:val="ConsPlusNonformat"/>
      </w:pPr>
      <w:r>
        <w:t xml:space="preserve">    3. Положительное заключение Государственной экспертизы проектной</w:t>
      </w:r>
    </w:p>
    <w:p w:rsidR="000C7590" w:rsidRDefault="000C7590" w:rsidP="000C7590">
      <w:pPr>
        <w:pStyle w:val="ConsPlusNonformat"/>
      </w:pPr>
      <w:r>
        <w:t>документации получено: за N ___________________ от ________________ 20__ г.</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4. Генплан участка согласован _______________________ от ______ 20__ г.</w:t>
      </w:r>
    </w:p>
    <w:p w:rsidR="000C7590" w:rsidRPr="000C7590" w:rsidRDefault="000C7590" w:rsidP="000C7590">
      <w:pPr>
        <w:pStyle w:val="ConsPlusNonformat"/>
        <w:rPr>
          <w:sz w:val="18"/>
          <w:szCs w:val="18"/>
        </w:rPr>
      </w:pPr>
      <w:r>
        <w:t xml:space="preserve">                                        </w:t>
      </w:r>
      <w:r w:rsidRPr="000C7590">
        <w:rPr>
          <w:sz w:val="18"/>
          <w:szCs w:val="18"/>
        </w:rPr>
        <w:t>(наименование органа архитектуры)</w:t>
      </w:r>
    </w:p>
    <w:p w:rsidR="00335941" w:rsidRDefault="000C7590" w:rsidP="000C7590">
      <w:pPr>
        <w:pStyle w:val="ConsPlusNonformat"/>
      </w:pPr>
      <w:r>
        <w:t xml:space="preserve">    </w:t>
      </w:r>
      <w:r w:rsidR="00335941">
        <w:t>5.</w:t>
      </w:r>
      <w:r w:rsidR="009B1AF8">
        <w:t>Типовое архитектурное решение________________________________________</w:t>
      </w:r>
    </w:p>
    <w:p w:rsidR="009B1AF8" w:rsidRDefault="009B1AF8" w:rsidP="000C7590">
      <w:pPr>
        <w:pStyle w:val="ConsPlusNonformat"/>
        <w:rPr>
          <w:sz w:val="16"/>
          <w:szCs w:val="16"/>
        </w:rPr>
      </w:pPr>
      <w:r>
        <w:t xml:space="preserve">                                  </w:t>
      </w:r>
      <w:r>
        <w:rPr>
          <w:sz w:val="16"/>
          <w:szCs w:val="16"/>
        </w:rPr>
        <w:t xml:space="preserve">(наименование органа, утвердившего данное решение, </w:t>
      </w:r>
    </w:p>
    <w:p w:rsidR="009B1AF8" w:rsidRDefault="009B1AF8" w:rsidP="000C7590">
      <w:pPr>
        <w:pStyle w:val="ConsPlusNonformat"/>
        <w:rPr>
          <w:sz w:val="16"/>
          <w:szCs w:val="16"/>
        </w:rPr>
      </w:pPr>
      <w:r>
        <w:rPr>
          <w:sz w:val="16"/>
          <w:szCs w:val="16"/>
        </w:rPr>
        <w:t>______________________________________________________________________________________________</w:t>
      </w:r>
    </w:p>
    <w:p w:rsidR="00335941" w:rsidRDefault="009B1AF8" w:rsidP="000C7590">
      <w:pPr>
        <w:pStyle w:val="ConsPlusNonformat"/>
      </w:pPr>
      <w:r>
        <w:rPr>
          <w:sz w:val="16"/>
          <w:szCs w:val="16"/>
        </w:rPr>
        <w:t xml:space="preserve"> реквизиты решения)</w:t>
      </w:r>
      <w:r>
        <w:t xml:space="preserve">         </w:t>
      </w:r>
    </w:p>
    <w:p w:rsidR="000C7590" w:rsidRDefault="00335941" w:rsidP="000C7590">
      <w:pPr>
        <w:pStyle w:val="ConsPlusNonformat"/>
      </w:pPr>
      <w:r>
        <w:t xml:space="preserve">    6</w:t>
      </w:r>
      <w:r w:rsidR="000C7590">
        <w:t>. Основные показатели объекта капитального строительства: 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___________________________________________________________________________</w:t>
      </w:r>
    </w:p>
    <w:p w:rsidR="009B1AF8" w:rsidRDefault="000C7590" w:rsidP="009B1AF8">
      <w:pPr>
        <w:pStyle w:val="ConsPlusNonformat"/>
        <w:rPr>
          <w:sz w:val="18"/>
          <w:szCs w:val="18"/>
        </w:rPr>
      </w:pPr>
      <w:r>
        <w:t xml:space="preserve">                </w:t>
      </w:r>
      <w:r w:rsidRPr="000C7590">
        <w:rPr>
          <w:sz w:val="18"/>
          <w:szCs w:val="18"/>
        </w:rPr>
        <w:t>(технико-экономические показатели объекта)</w:t>
      </w:r>
    </w:p>
    <w:p w:rsidR="00BF61FA" w:rsidRDefault="009B1AF8" w:rsidP="009B1AF8">
      <w:pPr>
        <w:pStyle w:val="ConsPlusNonformat"/>
      </w:pPr>
      <w:r>
        <w:rPr>
          <w:sz w:val="18"/>
          <w:szCs w:val="18"/>
        </w:rPr>
        <w:t xml:space="preserve">    </w:t>
      </w:r>
      <w:r>
        <w:t xml:space="preserve">7. Заключение органа, уполномоченного в области охраны объектов </w:t>
      </w:r>
    </w:p>
    <w:p w:rsidR="00BF61FA" w:rsidRDefault="009B1AF8" w:rsidP="009B1AF8">
      <w:pPr>
        <w:pStyle w:val="ConsPlusNonformat"/>
      </w:pPr>
      <w:r>
        <w:t>культурного наследия</w:t>
      </w:r>
      <w:r w:rsidR="00BF61FA">
        <w:t xml:space="preserve"> (при наличии) ____________________________________________________________________________</w:t>
      </w:r>
    </w:p>
    <w:p w:rsidR="00BF61FA" w:rsidRDefault="00BF61FA" w:rsidP="009B1AF8">
      <w:pPr>
        <w:pStyle w:val="ConsPlusNonformat"/>
      </w:pPr>
      <w:r>
        <w:rPr>
          <w:sz w:val="16"/>
          <w:szCs w:val="16"/>
        </w:rPr>
        <w:t>(наименование органа, выдавшего данное заключение, реквизиты заключения)</w:t>
      </w:r>
    </w:p>
    <w:p w:rsidR="009B1AF8" w:rsidRDefault="00BF61FA" w:rsidP="009B1AF8">
      <w:pPr>
        <w:pStyle w:val="ConsPlusNonformat"/>
      </w:pPr>
      <w:r>
        <w:t>____________________________________________________________________________</w:t>
      </w:r>
      <w:r w:rsidR="009B1AF8">
        <w:t xml:space="preserve"> </w:t>
      </w:r>
    </w:p>
    <w:p w:rsidR="000C7590" w:rsidRDefault="009B1AF8" w:rsidP="000C7590">
      <w:pPr>
        <w:pStyle w:val="ConsPlusNonformat"/>
      </w:pPr>
      <w:r>
        <w:tab/>
      </w:r>
      <w:r w:rsidR="000C7590">
        <w:t>Обязуюсь обо всех изменениях сведений, указанных в настоящем  заявлении</w:t>
      </w:r>
    </w:p>
    <w:p w:rsidR="000C7590" w:rsidRDefault="000C7590" w:rsidP="000C7590">
      <w:pPr>
        <w:pStyle w:val="ConsPlusNonformat"/>
      </w:pPr>
      <w:r>
        <w:t>и проектных решений сообщать в ____________________________________________</w:t>
      </w:r>
    </w:p>
    <w:p w:rsidR="000C7590" w:rsidRPr="000C7590" w:rsidRDefault="000C7590" w:rsidP="000C7590">
      <w:pPr>
        <w:pStyle w:val="ConsPlusNonformat"/>
        <w:rPr>
          <w:sz w:val="18"/>
          <w:szCs w:val="18"/>
        </w:rPr>
      </w:pPr>
      <w:r>
        <w:lastRenderedPageBreak/>
        <w:t xml:space="preserve">                        </w:t>
      </w:r>
      <w:r w:rsidRPr="000C7590">
        <w:rPr>
          <w:sz w:val="18"/>
          <w:szCs w:val="18"/>
        </w:rPr>
        <w:t>(наименование органа,</w:t>
      </w:r>
      <w:r>
        <w:rPr>
          <w:sz w:val="18"/>
          <w:szCs w:val="18"/>
        </w:rPr>
        <w:t xml:space="preserve"> </w:t>
      </w:r>
      <w:r w:rsidRPr="000C7590">
        <w:rPr>
          <w:sz w:val="18"/>
          <w:szCs w:val="18"/>
        </w:rPr>
        <w:t>выдавшего разрешение на строительство)</w:t>
      </w:r>
    </w:p>
    <w:p w:rsidR="000C7590" w:rsidRDefault="000C7590" w:rsidP="000C7590">
      <w:pPr>
        <w:pStyle w:val="ConsPlusNonformat"/>
      </w:pPr>
      <w:r>
        <w:t xml:space="preserve"> </w:t>
      </w:r>
    </w:p>
    <w:p w:rsidR="000C7590" w:rsidRDefault="000C7590" w:rsidP="000C7590">
      <w:pPr>
        <w:pStyle w:val="ConsPlusNonformat"/>
      </w:pPr>
      <w:r>
        <w:t>Заказчик (застройщик) ____________________   ____________    ______________</w:t>
      </w:r>
    </w:p>
    <w:p w:rsidR="000C7590" w:rsidRPr="000C7590" w:rsidRDefault="000C7590" w:rsidP="000C7590">
      <w:pPr>
        <w:pStyle w:val="ConsPlusNonformat"/>
      </w:pPr>
      <w:r>
        <w:t xml:space="preserve">                      </w:t>
      </w:r>
      <w:r w:rsidRPr="000C7590">
        <w:rPr>
          <w:sz w:val="18"/>
          <w:szCs w:val="18"/>
        </w:rPr>
        <w:t>(должность, Ф.И.О.)     (подпись)          (дата)</w:t>
      </w:r>
      <w:r w:rsidRPr="000C7590">
        <w:t xml:space="preserve">                                                         </w:t>
      </w:r>
    </w:p>
    <w:p w:rsidR="000C7590" w:rsidRPr="00E57CD8" w:rsidRDefault="000C7590" w:rsidP="000C7590">
      <w:pPr>
        <w:pStyle w:val="ConsPlusNonformat"/>
      </w:pPr>
      <w:r w:rsidRPr="00E57CD8">
        <w:t>М.</w:t>
      </w:r>
      <w:r w:rsidR="00E57CD8" w:rsidRPr="00E57CD8">
        <w:t>П</w:t>
      </w:r>
      <w:r w:rsidRPr="00E57CD8">
        <w:t>.</w:t>
      </w:r>
    </w:p>
    <w:p w:rsidR="00234425" w:rsidRPr="00D429F5" w:rsidRDefault="006D267A" w:rsidP="00D429F5">
      <w:pPr>
        <w:pStyle w:val="ConsPlusNormal"/>
        <w:jc w:val="right"/>
        <w:rPr>
          <w:rFonts w:ascii="Courier New" w:hAnsi="Courier New" w:cs="Courier New"/>
          <w:sz w:val="18"/>
          <w:szCs w:val="18"/>
        </w:rPr>
      </w:pPr>
      <w:r w:rsidRPr="000C7590">
        <w:rPr>
          <w:rFonts w:ascii="Courier New" w:hAnsi="Courier New" w:cs="Courier New"/>
          <w:sz w:val="18"/>
          <w:szCs w:val="18"/>
        </w:rPr>
        <w:t>Приложение</w:t>
      </w:r>
      <w:r w:rsidRPr="00D429F5">
        <w:rPr>
          <w:rFonts w:ascii="Courier New" w:hAnsi="Courier New" w:cs="Courier New"/>
          <w:sz w:val="18"/>
          <w:szCs w:val="18"/>
        </w:rPr>
        <w:t xml:space="preserve"> </w:t>
      </w:r>
      <w:r w:rsidR="00234425" w:rsidRPr="00D429F5">
        <w:rPr>
          <w:rFonts w:ascii="Courier New" w:hAnsi="Courier New" w:cs="Courier New"/>
          <w:sz w:val="18"/>
          <w:szCs w:val="18"/>
        </w:rPr>
        <w:t xml:space="preserve">N </w:t>
      </w:r>
      <w:r w:rsidR="00044DF7">
        <w:rPr>
          <w:rFonts w:ascii="Courier New" w:hAnsi="Courier New" w:cs="Courier New"/>
          <w:sz w:val="18"/>
          <w:szCs w:val="18"/>
        </w:rPr>
        <w:t>2</w:t>
      </w:r>
    </w:p>
    <w:p w:rsidR="00234425" w:rsidRPr="00D429F5" w:rsidRDefault="00234425" w:rsidP="00D429F5">
      <w:pPr>
        <w:pStyle w:val="ConsPlusNormal"/>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234425" w:rsidRPr="00D429F5" w:rsidRDefault="00234425" w:rsidP="00D429F5">
      <w:pPr>
        <w:pStyle w:val="ConsPlusNormal"/>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234425" w:rsidRPr="00D429F5" w:rsidRDefault="00234425" w:rsidP="00D429F5">
      <w:pPr>
        <w:pStyle w:val="ConsPlusTitle"/>
        <w:jc w:val="right"/>
        <w:rPr>
          <w:rFonts w:ascii="Courier New" w:hAnsi="Courier New" w:cs="Courier New"/>
          <w:b w:val="0"/>
          <w:sz w:val="18"/>
          <w:szCs w:val="18"/>
        </w:rPr>
      </w:pPr>
      <w:r w:rsidRPr="00D429F5">
        <w:rPr>
          <w:rFonts w:ascii="Courier New" w:hAnsi="Courier New" w:cs="Courier New"/>
          <w:sz w:val="18"/>
          <w:szCs w:val="18"/>
        </w:rPr>
        <w:tab/>
        <w:t xml:space="preserve">    </w:t>
      </w:r>
      <w:r w:rsidRPr="00D429F5">
        <w:rPr>
          <w:rFonts w:ascii="Courier New" w:hAnsi="Courier New" w:cs="Courier New"/>
          <w:sz w:val="18"/>
          <w:szCs w:val="18"/>
        </w:rPr>
        <w:tab/>
        <w:t>«</w:t>
      </w:r>
      <w:r w:rsidRPr="00D429F5">
        <w:rPr>
          <w:rFonts w:ascii="Courier New" w:hAnsi="Courier New" w:cs="Courier New"/>
          <w:b w:val="0"/>
          <w:sz w:val="18"/>
          <w:szCs w:val="18"/>
        </w:rPr>
        <w:t xml:space="preserve">Выдача разрешений на строительство, </w:t>
      </w:r>
    </w:p>
    <w:p w:rsidR="00234425" w:rsidRPr="00D429F5" w:rsidRDefault="00234425" w:rsidP="00D429F5">
      <w:pPr>
        <w:pStyle w:val="ConsPlusTitle"/>
        <w:jc w:val="right"/>
        <w:rPr>
          <w:rFonts w:ascii="Courier New" w:hAnsi="Courier New" w:cs="Courier New"/>
          <w:sz w:val="18"/>
          <w:szCs w:val="18"/>
        </w:rPr>
      </w:pPr>
      <w:r w:rsidRPr="00D429F5">
        <w:rPr>
          <w:rFonts w:ascii="Courier New" w:hAnsi="Courier New" w:cs="Courier New"/>
          <w:b w:val="0"/>
          <w:sz w:val="18"/>
          <w:szCs w:val="18"/>
        </w:rPr>
        <w:t>реконструкцию объектов</w:t>
      </w:r>
      <w:r w:rsidRPr="00D429F5">
        <w:rPr>
          <w:rFonts w:ascii="Courier New" w:hAnsi="Courier New" w:cs="Courier New"/>
          <w:sz w:val="18"/>
          <w:szCs w:val="18"/>
        </w:rPr>
        <w:t xml:space="preserve">» </w:t>
      </w:r>
    </w:p>
    <w:p w:rsidR="00234425" w:rsidRPr="00D429F5" w:rsidRDefault="00234425" w:rsidP="00D429F5">
      <w:pPr>
        <w:pStyle w:val="ConsPlusNormal"/>
        <w:jc w:val="both"/>
        <w:rPr>
          <w:rFonts w:ascii="Courier New" w:hAnsi="Courier New" w:cs="Courier New"/>
          <w:sz w:val="18"/>
          <w:szCs w:val="18"/>
        </w:rPr>
      </w:pPr>
    </w:p>
    <w:p w:rsidR="00234425" w:rsidRPr="00D429F5" w:rsidRDefault="00234425" w:rsidP="00D429F5">
      <w:pPr>
        <w:pStyle w:val="ConsPlusNonformat"/>
        <w:jc w:val="right"/>
        <w:rPr>
          <w:sz w:val="18"/>
          <w:szCs w:val="18"/>
        </w:rPr>
      </w:pPr>
      <w:r w:rsidRPr="00D429F5">
        <w:rPr>
          <w:sz w:val="18"/>
          <w:szCs w:val="18"/>
        </w:rPr>
        <w:t xml:space="preserve">                                      Главе Администрации городского округа</w:t>
      </w:r>
    </w:p>
    <w:p w:rsidR="00234425" w:rsidRPr="00D429F5" w:rsidRDefault="00234425" w:rsidP="00D429F5">
      <w:pPr>
        <w:pStyle w:val="ConsPlusNonformat"/>
        <w:jc w:val="right"/>
        <w:rPr>
          <w:sz w:val="18"/>
          <w:szCs w:val="18"/>
        </w:rPr>
      </w:pPr>
      <w:r w:rsidRPr="00D429F5">
        <w:rPr>
          <w:sz w:val="18"/>
          <w:szCs w:val="18"/>
        </w:rPr>
        <w:t>Верхотурский</w:t>
      </w:r>
    </w:p>
    <w:p w:rsidR="00234425" w:rsidRPr="00CC1092" w:rsidRDefault="00234425" w:rsidP="00234425">
      <w:pPr>
        <w:pStyle w:val="ConsPlusNonformat"/>
        <w:jc w:val="both"/>
        <w:rPr>
          <w:rFonts w:ascii="Times New Roman" w:hAnsi="Times New Roman" w:cs="Times New Roman"/>
          <w:sz w:val="22"/>
          <w:szCs w:val="22"/>
        </w:rPr>
      </w:pPr>
    </w:p>
    <w:p w:rsidR="00234425" w:rsidRDefault="00234425" w:rsidP="00234425">
      <w:pPr>
        <w:pStyle w:val="ConsPlusNonformat"/>
        <w:jc w:val="both"/>
      </w:pPr>
      <w:r>
        <w:t xml:space="preserve">                                      Наименование застройщика </w:t>
      </w:r>
      <w:hyperlink w:anchor="P954" w:history="1">
        <w:r>
          <w:rPr>
            <w:color w:val="0000FF"/>
          </w:rPr>
          <w:t>&lt;1&gt;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Юридический адрес </w:t>
      </w:r>
      <w:hyperlink w:anchor="P955" w:history="1">
        <w:r>
          <w:rPr>
            <w:color w:val="0000FF"/>
          </w:rPr>
          <w:t>&lt;2&gt;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Почтовый адрес </w:t>
      </w:r>
      <w:hyperlink w:anchor="P956" w:history="1">
        <w:r>
          <w:rPr>
            <w:color w:val="0000FF"/>
          </w:rPr>
          <w:t>&lt;3&gt;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ИНН </w:t>
      </w:r>
      <w:hyperlink w:anchor="P957" w:history="1">
        <w:r>
          <w:rPr>
            <w:color w:val="0000FF"/>
          </w:rPr>
          <w:t>&lt;4&gt;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Телефон: 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ЗАЯВЛЕНИЕ</w:t>
      </w:r>
    </w:p>
    <w:p w:rsidR="00234425" w:rsidRDefault="00234425" w:rsidP="00234425">
      <w:pPr>
        <w:pStyle w:val="ConsPlusNonformat"/>
        <w:jc w:val="both"/>
      </w:pPr>
    </w:p>
    <w:p w:rsidR="00234425" w:rsidRDefault="00234425" w:rsidP="00234425">
      <w:pPr>
        <w:pStyle w:val="ConsPlusNonformat"/>
        <w:ind w:right="-1"/>
        <w:jc w:val="both"/>
      </w:pPr>
      <w:r>
        <w:t xml:space="preserve">    Прошу внести в разрешение на строительство/реконструкцию объекта </w:t>
      </w:r>
    </w:p>
    <w:p w:rsidR="00234425" w:rsidRDefault="00234425" w:rsidP="00234425">
      <w:pPr>
        <w:pStyle w:val="ConsPlusNonformat"/>
        <w:jc w:val="both"/>
      </w:pPr>
      <w:r>
        <w:t>от _____________ N RU 66335000 -___________________________________________</w:t>
      </w:r>
    </w:p>
    <w:p w:rsidR="00234425" w:rsidRDefault="00234425" w:rsidP="00234425">
      <w:pPr>
        <w:pStyle w:val="ConsPlusNonformat"/>
        <w:jc w:val="both"/>
      </w:pPr>
      <w:r>
        <w:t xml:space="preserve">    _______________________________________________________________________</w:t>
      </w:r>
    </w:p>
    <w:p w:rsidR="00234425" w:rsidRDefault="00234425" w:rsidP="00234425">
      <w:pPr>
        <w:pStyle w:val="ConsPlusNonformat"/>
        <w:jc w:val="both"/>
      </w:pPr>
      <w:r>
        <w:t xml:space="preserve">                      (наименование объекта, описание этапа)</w:t>
      </w:r>
    </w:p>
    <w:p w:rsidR="00234425" w:rsidRDefault="00234425" w:rsidP="00234425">
      <w:pPr>
        <w:pStyle w:val="ConsPlusNonformat"/>
        <w:jc w:val="both"/>
      </w:pPr>
      <w:r>
        <w:t xml:space="preserve">    расположенного на земельном участке по адресу: 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следующие изменения: 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в связи с тем, что 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(указать причину внесения изменений)</w:t>
      </w:r>
    </w:p>
    <w:p w:rsidR="00234425" w:rsidRDefault="00234425" w:rsidP="00234425">
      <w:pPr>
        <w:pStyle w:val="ConsPlusNonformat"/>
        <w:jc w:val="both"/>
      </w:pPr>
    </w:p>
    <w:p w:rsidR="00234425" w:rsidRDefault="00234425" w:rsidP="00234425">
      <w:pPr>
        <w:pStyle w:val="ConsPlusNonformat"/>
        <w:jc w:val="both"/>
      </w:pPr>
      <w:r>
        <w:t xml:space="preserve">    Приложение:</w:t>
      </w:r>
    </w:p>
    <w:p w:rsidR="00234425" w:rsidRDefault="00234425" w:rsidP="00234425">
      <w:pPr>
        <w:pStyle w:val="ConsPlusNonformat"/>
        <w:jc w:val="both"/>
      </w:pPr>
      <w:r>
        <w:t xml:space="preserve">    1. ____________________________________________ на ____ л. в 1 экз. </w:t>
      </w:r>
      <w:hyperlink w:anchor="P958" w:history="1">
        <w:r>
          <w:rPr>
            <w:color w:val="0000FF"/>
          </w:rPr>
          <w:t>&lt;5&gt;</w:t>
        </w:r>
      </w:hyperlink>
    </w:p>
    <w:p w:rsidR="00234425" w:rsidRDefault="00234425" w:rsidP="00234425">
      <w:pPr>
        <w:pStyle w:val="ConsPlusNonformat"/>
        <w:jc w:val="both"/>
      </w:pPr>
      <w:r>
        <w:t xml:space="preserve">    2. ____________________________________________ на ____ л. в 1 экз. </w:t>
      </w:r>
      <w:hyperlink w:anchor="P958" w:history="1">
        <w:r>
          <w:rPr>
            <w:color w:val="0000FF"/>
          </w:rPr>
          <w:t>&lt;5&gt;</w:t>
        </w:r>
      </w:hyperlink>
    </w:p>
    <w:p w:rsidR="00234425" w:rsidRDefault="00234425" w:rsidP="00234425">
      <w:pPr>
        <w:pStyle w:val="ConsPlusNonformat"/>
        <w:jc w:val="both"/>
      </w:pPr>
    </w:p>
    <w:p w:rsidR="00234425" w:rsidRDefault="00234425" w:rsidP="00234425">
      <w:pPr>
        <w:pStyle w:val="ConsPlusNonformat"/>
        <w:jc w:val="both"/>
      </w:pPr>
      <w:r>
        <w:t xml:space="preserve">    _____________________________________ _________ _______________________</w:t>
      </w:r>
    </w:p>
    <w:p w:rsidR="00234425" w:rsidRDefault="00234425" w:rsidP="00234425">
      <w:pPr>
        <w:pStyle w:val="ConsPlusNonformat"/>
        <w:jc w:val="both"/>
      </w:pPr>
      <w:r>
        <w:t xml:space="preserve">    (наименование должности руководителя) (подпись)  (расшифровка подписи)</w:t>
      </w:r>
    </w:p>
    <w:p w:rsidR="00234425" w:rsidRDefault="00234425" w:rsidP="00234425">
      <w:pPr>
        <w:pStyle w:val="ConsPlusNonformat"/>
        <w:jc w:val="both"/>
      </w:pPr>
      <w:r>
        <w:t xml:space="preserve">                      М.П.</w:t>
      </w:r>
    </w:p>
    <w:p w:rsidR="00234425" w:rsidRDefault="00234425" w:rsidP="00234425">
      <w:pPr>
        <w:pStyle w:val="ConsPlusNormal"/>
        <w:ind w:firstLine="540"/>
        <w:jc w:val="both"/>
      </w:pPr>
      <w:r>
        <w:t>--------------------------------</w:t>
      </w:r>
    </w:p>
    <w:p w:rsidR="00234425" w:rsidRDefault="00234425" w:rsidP="00234425">
      <w:pPr>
        <w:pStyle w:val="ConsPlusNormal"/>
        <w:ind w:firstLine="540"/>
        <w:jc w:val="both"/>
      </w:pPr>
      <w:bookmarkStart w:id="2" w:name="P954"/>
      <w:bookmarkEnd w:id="2"/>
      <w:r>
        <w:t>&lt;1&gt; Для застройщиков - физических лиц указать фамилию, имя, отчество (при наличии).</w:t>
      </w:r>
    </w:p>
    <w:p w:rsidR="00234425" w:rsidRDefault="00234425" w:rsidP="00234425">
      <w:pPr>
        <w:pStyle w:val="ConsPlusNormal"/>
        <w:ind w:firstLine="540"/>
        <w:jc w:val="both"/>
      </w:pPr>
      <w:bookmarkStart w:id="3" w:name="P955"/>
      <w:bookmarkEnd w:id="3"/>
      <w:r>
        <w:t>&lt;2&gt; Для застройщиков - физических лиц указать адрес регистрации.</w:t>
      </w:r>
    </w:p>
    <w:p w:rsidR="00234425" w:rsidRDefault="00234425" w:rsidP="00234425">
      <w:pPr>
        <w:pStyle w:val="ConsPlusNormal"/>
        <w:ind w:firstLine="540"/>
        <w:jc w:val="both"/>
      </w:pPr>
      <w:bookmarkStart w:id="4" w:name="P956"/>
      <w:bookmarkEnd w:id="4"/>
      <w:r>
        <w:t>&lt;3&gt; Для застройщиков - физических лиц указать адрес проживания.</w:t>
      </w:r>
    </w:p>
    <w:p w:rsidR="00234425" w:rsidRDefault="00234425" w:rsidP="00234425">
      <w:pPr>
        <w:pStyle w:val="ConsPlusNormal"/>
        <w:ind w:firstLine="540"/>
        <w:jc w:val="both"/>
      </w:pPr>
      <w:bookmarkStart w:id="5" w:name="P957"/>
      <w:bookmarkEnd w:id="5"/>
      <w:r>
        <w:t>&lt;4&gt; Для застройщиков - физических лиц указать паспортные данные.</w:t>
      </w:r>
    </w:p>
    <w:p w:rsidR="00234425" w:rsidRDefault="00234425" w:rsidP="00234425">
      <w:pPr>
        <w:pStyle w:val="ConsPlusNormal"/>
        <w:ind w:firstLine="540"/>
        <w:jc w:val="both"/>
      </w:pPr>
      <w:bookmarkStart w:id="6" w:name="P958"/>
      <w:bookmarkEnd w:id="6"/>
      <w:r>
        <w:t>&lt;5&gt; При отсутствии договора подряда указывается "хозяйственным способом".</w:t>
      </w:r>
    </w:p>
    <w:p w:rsidR="00234425" w:rsidRDefault="00234425" w:rsidP="00234425">
      <w:pPr>
        <w:pStyle w:val="ConsPlusNormal"/>
        <w:jc w:val="both"/>
      </w:pPr>
    </w:p>
    <w:p w:rsidR="00BF2EAE" w:rsidRDefault="00BF2EAE"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044DF7" w:rsidRDefault="00044DF7" w:rsidP="006D267A">
      <w:pPr>
        <w:pStyle w:val="ConsPlusNormal"/>
        <w:jc w:val="right"/>
        <w:rPr>
          <w:rFonts w:ascii="Courier New" w:hAnsi="Courier New" w:cs="Courier New"/>
          <w:sz w:val="18"/>
          <w:szCs w:val="18"/>
        </w:rPr>
      </w:pPr>
    </w:p>
    <w:p w:rsidR="006D267A" w:rsidRPr="00D429F5" w:rsidRDefault="006D267A" w:rsidP="006D267A">
      <w:pPr>
        <w:pStyle w:val="ConsPlusNormal"/>
        <w:jc w:val="right"/>
        <w:rPr>
          <w:rFonts w:ascii="Courier New" w:hAnsi="Courier New" w:cs="Courier New"/>
          <w:sz w:val="18"/>
          <w:szCs w:val="18"/>
        </w:rPr>
      </w:pPr>
      <w:r w:rsidRPr="000C7590">
        <w:rPr>
          <w:rFonts w:ascii="Courier New" w:hAnsi="Courier New" w:cs="Courier New"/>
          <w:sz w:val="18"/>
          <w:szCs w:val="18"/>
        </w:rPr>
        <w:t>Приложение</w:t>
      </w:r>
      <w:r w:rsidRPr="00D429F5">
        <w:rPr>
          <w:rFonts w:ascii="Courier New" w:hAnsi="Courier New" w:cs="Courier New"/>
          <w:sz w:val="18"/>
          <w:szCs w:val="18"/>
        </w:rPr>
        <w:t xml:space="preserve"> N </w:t>
      </w:r>
      <w:r w:rsidR="00044DF7">
        <w:rPr>
          <w:rFonts w:ascii="Courier New" w:hAnsi="Courier New" w:cs="Courier New"/>
          <w:sz w:val="18"/>
          <w:szCs w:val="18"/>
        </w:rPr>
        <w:t>3</w:t>
      </w:r>
    </w:p>
    <w:p w:rsidR="006D267A" w:rsidRPr="00D429F5" w:rsidRDefault="006D267A" w:rsidP="006D267A">
      <w:pPr>
        <w:pStyle w:val="ConsPlusNormal"/>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6D267A" w:rsidRPr="00D429F5" w:rsidRDefault="006D267A" w:rsidP="006D267A">
      <w:pPr>
        <w:pStyle w:val="ConsPlusNormal"/>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6D267A" w:rsidRPr="00D429F5" w:rsidRDefault="006D267A" w:rsidP="006D267A">
      <w:pPr>
        <w:pStyle w:val="ConsPlusTitle"/>
        <w:jc w:val="right"/>
        <w:rPr>
          <w:rFonts w:ascii="Courier New" w:hAnsi="Courier New" w:cs="Courier New"/>
          <w:b w:val="0"/>
          <w:sz w:val="18"/>
          <w:szCs w:val="18"/>
        </w:rPr>
      </w:pPr>
      <w:r w:rsidRPr="00D429F5">
        <w:rPr>
          <w:rFonts w:ascii="Courier New" w:hAnsi="Courier New" w:cs="Courier New"/>
          <w:sz w:val="18"/>
          <w:szCs w:val="18"/>
        </w:rPr>
        <w:tab/>
        <w:t xml:space="preserve">    </w:t>
      </w:r>
      <w:r w:rsidRPr="00D429F5">
        <w:rPr>
          <w:rFonts w:ascii="Courier New" w:hAnsi="Courier New" w:cs="Courier New"/>
          <w:sz w:val="18"/>
          <w:szCs w:val="18"/>
        </w:rPr>
        <w:tab/>
        <w:t>«</w:t>
      </w:r>
      <w:r w:rsidRPr="00D429F5">
        <w:rPr>
          <w:rFonts w:ascii="Courier New" w:hAnsi="Courier New" w:cs="Courier New"/>
          <w:b w:val="0"/>
          <w:sz w:val="18"/>
          <w:szCs w:val="18"/>
        </w:rPr>
        <w:t xml:space="preserve">Выдача разрешений на строительство, </w:t>
      </w:r>
    </w:p>
    <w:p w:rsidR="006D267A" w:rsidRPr="00D429F5" w:rsidRDefault="006D267A" w:rsidP="006D267A">
      <w:pPr>
        <w:pStyle w:val="ConsPlusTitle"/>
        <w:jc w:val="right"/>
        <w:rPr>
          <w:rFonts w:ascii="Courier New" w:hAnsi="Courier New" w:cs="Courier New"/>
          <w:sz w:val="18"/>
          <w:szCs w:val="18"/>
        </w:rPr>
      </w:pPr>
      <w:r w:rsidRPr="00D429F5">
        <w:rPr>
          <w:rFonts w:ascii="Courier New" w:hAnsi="Courier New" w:cs="Courier New"/>
          <w:b w:val="0"/>
          <w:sz w:val="18"/>
          <w:szCs w:val="18"/>
        </w:rPr>
        <w:t>реконструкцию объектов</w:t>
      </w:r>
      <w:r w:rsidRPr="00D429F5">
        <w:rPr>
          <w:rFonts w:ascii="Courier New" w:hAnsi="Courier New" w:cs="Courier New"/>
          <w:sz w:val="18"/>
          <w:szCs w:val="18"/>
        </w:rPr>
        <w:t xml:space="preserve">» </w:t>
      </w:r>
    </w:p>
    <w:p w:rsidR="00044DF7" w:rsidRDefault="00044DF7" w:rsidP="006D267A">
      <w:pPr>
        <w:pStyle w:val="ConsPlusNormal"/>
        <w:jc w:val="both"/>
        <w:rPr>
          <w:rFonts w:ascii="Courier New" w:hAnsi="Courier New" w:cs="Courier New"/>
          <w:sz w:val="18"/>
          <w:szCs w:val="18"/>
        </w:rPr>
      </w:pPr>
      <w:bookmarkStart w:id="7" w:name="_MON_1543322647"/>
      <w:bookmarkEnd w:id="7"/>
    </w:p>
    <w:p w:rsidR="00BF2EAE" w:rsidRDefault="00BF2EAE" w:rsidP="006D267A">
      <w:pPr>
        <w:pStyle w:val="ConsPlusNormal"/>
        <w:jc w:val="both"/>
        <w:rPr>
          <w:rFonts w:ascii="Courier New" w:hAnsi="Courier New" w:cs="Courier New"/>
          <w:sz w:val="18"/>
          <w:szCs w:val="18"/>
          <w:lang w:val="en-US"/>
        </w:rPr>
      </w:pPr>
      <w:r w:rsidRPr="00A7396E">
        <w:rPr>
          <w:rFonts w:ascii="Courier New" w:hAnsi="Courier New" w:cs="Courier New"/>
          <w:sz w:val="18"/>
          <w:szCs w:val="18"/>
        </w:rPr>
        <w:object w:dxaOrig="9631" w:dyaOrig="13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694.95pt" o:ole="">
            <v:imagedata r:id="rId11" o:title=""/>
          </v:shape>
          <o:OLEObject Type="Embed" ProgID="Word.Document.12" ShapeID="_x0000_i1025" DrawAspect="Content" ObjectID="_1646497850" r:id="rId12">
            <o:FieldCodes>\s</o:FieldCodes>
          </o:OLEObject>
        </w:object>
      </w:r>
    </w:p>
    <w:p w:rsidR="00BF2EAE" w:rsidRDefault="00BF2EAE" w:rsidP="006D267A">
      <w:pPr>
        <w:pStyle w:val="ConsPlusNormal"/>
        <w:jc w:val="both"/>
        <w:rPr>
          <w:rFonts w:ascii="Courier New" w:hAnsi="Courier New" w:cs="Courier New"/>
          <w:sz w:val="18"/>
          <w:szCs w:val="18"/>
          <w:lang w:val="en-US"/>
        </w:rPr>
      </w:pPr>
    </w:p>
    <w:p w:rsidR="000C7590" w:rsidRPr="00D429F5" w:rsidRDefault="00A7396E" w:rsidP="005037EC">
      <w:pPr>
        <w:widowControl w:val="0"/>
        <w:tabs>
          <w:tab w:val="left" w:pos="7836"/>
          <w:tab w:val="left" w:pos="7956"/>
          <w:tab w:val="right" w:pos="9638"/>
        </w:tabs>
        <w:autoSpaceDE w:val="0"/>
        <w:autoSpaceDN w:val="0"/>
        <w:adjustRightInd w:val="0"/>
        <w:spacing w:after="0" w:line="240" w:lineRule="auto"/>
        <w:jc w:val="right"/>
        <w:outlineLvl w:val="1"/>
        <w:rPr>
          <w:rFonts w:ascii="Courier New" w:hAnsi="Courier New" w:cs="Courier New"/>
          <w:sz w:val="18"/>
          <w:szCs w:val="18"/>
        </w:rPr>
      </w:pPr>
      <w:r>
        <w:rPr>
          <w:rFonts w:ascii="Courier New" w:hAnsi="Courier New" w:cs="Courier New"/>
          <w:sz w:val="18"/>
          <w:szCs w:val="18"/>
        </w:rPr>
        <w:tab/>
      </w:r>
      <w:r w:rsidR="005037EC">
        <w:rPr>
          <w:rFonts w:ascii="Courier New" w:hAnsi="Courier New" w:cs="Courier New"/>
          <w:sz w:val="18"/>
          <w:szCs w:val="18"/>
        </w:rPr>
        <w:tab/>
      </w:r>
      <w:r w:rsidR="000C7590" w:rsidRPr="00D429F5">
        <w:rPr>
          <w:rFonts w:ascii="Courier New" w:hAnsi="Courier New" w:cs="Courier New"/>
          <w:sz w:val="18"/>
          <w:szCs w:val="18"/>
        </w:rPr>
        <w:t xml:space="preserve">Приложение N </w:t>
      </w:r>
      <w:r w:rsidR="00044DF7">
        <w:rPr>
          <w:rFonts w:ascii="Courier New" w:hAnsi="Courier New" w:cs="Courier New"/>
          <w:sz w:val="18"/>
          <w:szCs w:val="18"/>
        </w:rPr>
        <w:t>4</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0C7590" w:rsidRPr="00D429F5" w:rsidRDefault="000C7590" w:rsidP="00D429F5">
      <w:pPr>
        <w:pStyle w:val="ConsPlusTitle"/>
        <w:jc w:val="right"/>
        <w:rPr>
          <w:rFonts w:ascii="Courier New" w:hAnsi="Courier New" w:cs="Courier New"/>
          <w:b w:val="0"/>
          <w:sz w:val="18"/>
          <w:szCs w:val="18"/>
        </w:rPr>
      </w:pPr>
      <w:r w:rsidRPr="00D429F5">
        <w:rPr>
          <w:rFonts w:ascii="Courier New" w:hAnsi="Courier New" w:cs="Courier New"/>
          <w:sz w:val="18"/>
          <w:szCs w:val="18"/>
        </w:rPr>
        <w:t>"</w:t>
      </w:r>
      <w:r w:rsidRPr="00D429F5">
        <w:rPr>
          <w:rFonts w:ascii="Courier New" w:hAnsi="Courier New" w:cs="Courier New"/>
          <w:b w:val="0"/>
          <w:sz w:val="18"/>
          <w:szCs w:val="18"/>
        </w:rPr>
        <w:t>Выдача разрешений</w:t>
      </w:r>
    </w:p>
    <w:p w:rsidR="000C7590" w:rsidRPr="00D429F5" w:rsidRDefault="000C7590" w:rsidP="00D429F5">
      <w:pPr>
        <w:pStyle w:val="ConsPlusTitle"/>
        <w:jc w:val="right"/>
        <w:rPr>
          <w:rFonts w:ascii="Courier New" w:hAnsi="Courier New" w:cs="Courier New"/>
          <w:b w:val="0"/>
          <w:sz w:val="18"/>
          <w:szCs w:val="18"/>
        </w:rPr>
      </w:pPr>
      <w:r w:rsidRPr="00D429F5">
        <w:rPr>
          <w:rFonts w:ascii="Courier New" w:hAnsi="Courier New" w:cs="Courier New"/>
          <w:b w:val="0"/>
          <w:sz w:val="18"/>
          <w:szCs w:val="18"/>
        </w:rPr>
        <w:t xml:space="preserve"> на строительство, реконструкцию</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b/>
          <w:sz w:val="18"/>
          <w:szCs w:val="18"/>
        </w:rPr>
        <w:t xml:space="preserve"> </w:t>
      </w:r>
      <w:r w:rsidRPr="00D429F5">
        <w:rPr>
          <w:rFonts w:ascii="Courier New" w:hAnsi="Courier New" w:cs="Courier New"/>
          <w:sz w:val="18"/>
          <w:szCs w:val="18"/>
        </w:rPr>
        <w:t>объектов капитального строительства "</w:t>
      </w:r>
    </w:p>
    <w:p w:rsidR="000C7590" w:rsidRPr="00C95AAE" w:rsidRDefault="000C7590" w:rsidP="000C7590">
      <w:pPr>
        <w:widowControl w:val="0"/>
        <w:autoSpaceDE w:val="0"/>
        <w:autoSpaceDN w:val="0"/>
        <w:adjustRightInd w:val="0"/>
      </w:pPr>
    </w:p>
    <w:p w:rsidR="000C7590" w:rsidRPr="00C95AAE" w:rsidRDefault="000C7590" w:rsidP="000C7590">
      <w:pPr>
        <w:widowControl w:val="0"/>
        <w:autoSpaceDE w:val="0"/>
        <w:autoSpaceDN w:val="0"/>
        <w:adjustRightInd w:val="0"/>
      </w:pPr>
    </w:p>
    <w:p w:rsidR="000C7590" w:rsidRDefault="000C7590" w:rsidP="000C7590">
      <w:pPr>
        <w:widowControl w:val="0"/>
        <w:autoSpaceDE w:val="0"/>
        <w:autoSpaceDN w:val="0"/>
        <w:adjustRightInd w:val="0"/>
      </w:pPr>
    </w:p>
    <w:p w:rsidR="000C7590" w:rsidRDefault="000C7590" w:rsidP="000C7590">
      <w:pPr>
        <w:widowControl w:val="0"/>
        <w:autoSpaceDE w:val="0"/>
        <w:autoSpaceDN w:val="0"/>
        <w:adjustRightInd w:val="0"/>
        <w:jc w:val="center"/>
        <w:rPr>
          <w:rFonts w:ascii="Calibri" w:hAnsi="Calibri" w:cs="Calibri"/>
          <w:b/>
          <w:bCs/>
        </w:rPr>
      </w:pPr>
      <w:r>
        <w:rPr>
          <w:rFonts w:ascii="Calibri" w:hAnsi="Calibri" w:cs="Calibri"/>
          <w:b/>
          <w:bCs/>
        </w:rPr>
        <w:t>ФОРМА РАЗРЕШЕНИЯ НА СТРОИТЕЛЬСТВО</w:t>
      </w:r>
    </w:p>
    <w:p w:rsidR="000C7590" w:rsidRPr="003B27D2" w:rsidRDefault="000C7590" w:rsidP="000C7590">
      <w:pPr>
        <w:pStyle w:val="ConsPlusNonformat"/>
        <w:jc w:val="both"/>
      </w:pPr>
    </w:p>
    <w:p w:rsidR="000C7590" w:rsidRDefault="000C7590" w:rsidP="000C7590">
      <w:pPr>
        <w:pStyle w:val="ConsPlusNonformat"/>
        <w:jc w:val="both"/>
      </w:pPr>
      <w:r>
        <w:t xml:space="preserve">                                     Кому _________________________________</w:t>
      </w:r>
    </w:p>
    <w:p w:rsidR="000C7590" w:rsidRDefault="000C7590" w:rsidP="000C7590">
      <w:pPr>
        <w:pStyle w:val="ConsPlusNonformat"/>
        <w:jc w:val="both"/>
      </w:pPr>
      <w:r>
        <w:t xml:space="preserve">                                             (наименование застройщика</w:t>
      </w:r>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(фамилия, имя, отчество - для граждан,</w:t>
      </w:r>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полное наименование организации - для</w:t>
      </w:r>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юридических лиц), его почтовый индекс</w:t>
      </w:r>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и адрес, адрес электронной почты) </w:t>
      </w:r>
      <w:hyperlink w:anchor="Par180" w:history="1">
        <w:r>
          <w:rPr>
            <w:color w:val="0000FF"/>
          </w:rPr>
          <w:t>&lt;1&gt;</w:t>
        </w:r>
      </w:hyperlink>
    </w:p>
    <w:p w:rsidR="000C7590" w:rsidRDefault="000C7590" w:rsidP="000C7590">
      <w:pPr>
        <w:pStyle w:val="ConsPlusNonformat"/>
        <w:jc w:val="both"/>
      </w:pPr>
    </w:p>
    <w:p w:rsidR="000C7590" w:rsidRDefault="000C7590" w:rsidP="000C7590">
      <w:pPr>
        <w:pStyle w:val="ConsPlusNonformat"/>
        <w:jc w:val="both"/>
      </w:pPr>
      <w:r>
        <w:t xml:space="preserve">                                 РАЗРЕШЕНИЕ</w:t>
      </w:r>
    </w:p>
    <w:p w:rsidR="000C7590" w:rsidRDefault="000C7590" w:rsidP="000C7590">
      <w:pPr>
        <w:pStyle w:val="ConsPlusNonformat"/>
        <w:jc w:val="both"/>
      </w:pPr>
      <w:r>
        <w:t xml:space="preserve">                              на строительство</w:t>
      </w:r>
    </w:p>
    <w:p w:rsidR="000C7590" w:rsidRDefault="000C7590" w:rsidP="000C7590">
      <w:pPr>
        <w:pStyle w:val="ConsPlusNonformat"/>
        <w:jc w:val="both"/>
      </w:pPr>
    </w:p>
    <w:p w:rsidR="000C7590" w:rsidRDefault="000C7590" w:rsidP="000C7590">
      <w:pPr>
        <w:pStyle w:val="ConsPlusNonformat"/>
        <w:jc w:val="both"/>
      </w:pPr>
      <w:r>
        <w:t xml:space="preserve">Дата ________________ </w:t>
      </w:r>
      <w:hyperlink w:anchor="Par183" w:history="1">
        <w:r>
          <w:rPr>
            <w:color w:val="0000FF"/>
          </w:rPr>
          <w:t>&lt;2&gt;</w:t>
        </w:r>
      </w:hyperlink>
      <w:r>
        <w:t xml:space="preserve">                            N ________________ </w:t>
      </w:r>
      <w:hyperlink w:anchor="Par184" w:history="1">
        <w:r>
          <w:rPr>
            <w:color w:val="0000FF"/>
          </w:rPr>
          <w:t>&lt;3&gt;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___________________________________________________________________________</w:t>
      </w:r>
    </w:p>
    <w:p w:rsidR="000C7590" w:rsidRDefault="000C7590" w:rsidP="000C7590">
      <w:pPr>
        <w:pStyle w:val="ConsPlusNonformat"/>
        <w:jc w:val="both"/>
      </w:pPr>
      <w:r>
        <w:t xml:space="preserve">      (наименование уполномоченного федерального органа исполнительной</w:t>
      </w:r>
    </w:p>
    <w:p w:rsidR="000C7590" w:rsidRDefault="000C7590" w:rsidP="000C7590">
      <w:pPr>
        <w:pStyle w:val="ConsPlusNonformat"/>
        <w:jc w:val="both"/>
      </w:pPr>
      <w:r>
        <w:t xml:space="preserve">   власти или органа исполнительной власти субъекта Российской Федерации,</w:t>
      </w:r>
    </w:p>
    <w:p w:rsidR="000C7590" w:rsidRDefault="000C7590" w:rsidP="000C7590">
      <w:pPr>
        <w:pStyle w:val="ConsPlusNonformat"/>
        <w:jc w:val="both"/>
      </w:pPr>
      <w:r>
        <w:t>___________________________________________________________________________</w:t>
      </w:r>
    </w:p>
    <w:p w:rsidR="000C7590" w:rsidRDefault="000C7590" w:rsidP="000C7590">
      <w:pPr>
        <w:pStyle w:val="ConsPlusNonformat"/>
        <w:jc w:val="both"/>
      </w:pPr>
      <w:r>
        <w:t xml:space="preserve">  или органа местного самоуправления, осуществляющих выдачу разрешения на</w:t>
      </w:r>
    </w:p>
    <w:p w:rsidR="000C7590" w:rsidRDefault="000C7590" w:rsidP="000C7590">
      <w:pPr>
        <w:pStyle w:val="ConsPlusNonformat"/>
        <w:jc w:val="both"/>
      </w:pPr>
      <w:r>
        <w:t xml:space="preserve">  строительство. Государственная корпорация по атомной энергии "</w:t>
      </w:r>
      <w:proofErr w:type="spellStart"/>
      <w:r>
        <w:t>Росатом</w:t>
      </w:r>
      <w:proofErr w:type="spellEnd"/>
      <w:r>
        <w:t>")</w:t>
      </w:r>
    </w:p>
    <w:p w:rsidR="000C7590" w:rsidRDefault="000C7590" w:rsidP="000C7590">
      <w:pPr>
        <w:pStyle w:val="ConsPlusNonformat"/>
        <w:jc w:val="both"/>
      </w:pPr>
      <w:r>
        <w:t xml:space="preserve">в  соответствии  со  </w:t>
      </w:r>
      <w:hyperlink r:id="rId13" w:history="1">
        <w:r>
          <w:rPr>
            <w:color w:val="0000FF"/>
          </w:rPr>
          <w:t>статьей   51</w:t>
        </w:r>
      </w:hyperlink>
      <w:r>
        <w:t xml:space="preserve">   Градостроительного  кодекса  Российской</w:t>
      </w:r>
    </w:p>
    <w:p w:rsidR="000C7590" w:rsidRDefault="000C7590" w:rsidP="000C7590">
      <w:pPr>
        <w:pStyle w:val="ConsPlusNonformat"/>
        <w:jc w:val="both"/>
      </w:pPr>
      <w:r>
        <w:t>Федерации, разрешает:</w:t>
      </w:r>
    </w:p>
    <w:p w:rsidR="000C7590" w:rsidRDefault="000C7590" w:rsidP="000C7590">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Строительство объекта капитального строительства </w:t>
            </w:r>
            <w:hyperlink w:anchor="Par192" w:history="1">
              <w:r>
                <w:rPr>
                  <w:rFonts w:ascii="Calibri" w:hAnsi="Calibri" w:cs="Calibri"/>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Реконструкцию объекта капитального строительства </w:t>
            </w:r>
            <w:hyperlink w:anchor="Par192" w:history="1">
              <w:r>
                <w:rPr>
                  <w:rFonts w:ascii="Calibri" w:hAnsi="Calibri" w:cs="Calibri"/>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Pr>
                  <w:rFonts w:ascii="Calibri" w:hAnsi="Calibri" w:cs="Calibri"/>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Строительство линейного объекта (объекта капитального строительства, входящего в состав линейного объекта) </w:t>
            </w:r>
            <w:hyperlink w:anchor="Par192" w:history="1">
              <w:r>
                <w:rPr>
                  <w:rFonts w:ascii="Calibri" w:hAnsi="Calibri" w:cs="Calibri"/>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Реконструкцию линейного объекта (объекта капитального строительства, входящего в состав линейного объекта) </w:t>
            </w:r>
            <w:hyperlink w:anchor="Par192" w:history="1">
              <w:r>
                <w:rPr>
                  <w:rFonts w:ascii="Calibri" w:hAnsi="Calibri" w:cs="Calibri"/>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Наименование объекта капитального строительства (этапа) в соответствии с проектной документацией </w:t>
            </w:r>
            <w:hyperlink w:anchor="Par193" w:history="1">
              <w:r>
                <w:rPr>
                  <w:rFonts w:ascii="Calibri" w:hAnsi="Calibri" w:cs="Calibri"/>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Pr>
                  <w:rFonts w:ascii="Calibri" w:hAnsi="Calibri" w:cs="Calibri"/>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Pr>
                  <w:rFonts w:ascii="Calibri" w:hAnsi="Calibri" w:cs="Calibri"/>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Pr>
                  <w:rFonts w:ascii="Calibri" w:hAnsi="Calibri" w:cs="Calibri"/>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Кадастровый номер реконструируемого объекта капитального строительства </w:t>
            </w:r>
            <w:hyperlink w:anchor="Par196" w:history="1">
              <w:r>
                <w:rPr>
                  <w:rFonts w:ascii="Calibri" w:hAnsi="Calibri" w:cs="Calibri"/>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градостроительном плане земельного участка </w:t>
            </w:r>
            <w:hyperlink w:anchor="Par197" w:history="1">
              <w:r>
                <w:rPr>
                  <w:rFonts w:ascii="Calibri" w:hAnsi="Calibri" w:cs="Calibri"/>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проекте планировки и проекте межевания территории </w:t>
            </w:r>
            <w:hyperlink w:anchor="Par198" w:history="1">
              <w:r>
                <w:rPr>
                  <w:rFonts w:ascii="Calibri" w:hAnsi="Calibri" w:cs="Calibri"/>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Pr>
                  <w:rFonts w:ascii="Calibri" w:hAnsi="Calibri" w:cs="Calibri"/>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w:t>
            </w:r>
            <w:r>
              <w:rPr>
                <w:rFonts w:ascii="Calibri" w:hAnsi="Calibri" w:cs="Calibri"/>
              </w:rPr>
              <w:lastRenderedPageBreak/>
              <w:t xml:space="preserve">надежности и безопасности такого объекта: </w:t>
            </w:r>
            <w:hyperlink w:anchor="Par200" w:history="1">
              <w:r>
                <w:rPr>
                  <w:rFonts w:ascii="Calibri" w:hAnsi="Calibri" w:cs="Calibri"/>
                  <w:color w:val="0000FF"/>
                </w:rPr>
                <w:t>&lt;12&gt;</w:t>
              </w:r>
            </w:hyperlink>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Pr>
                  <w:rFonts w:ascii="Calibri" w:hAnsi="Calibri" w:cs="Calibri"/>
                  <w:color w:val="0000FF"/>
                </w:rPr>
                <w:t>&lt;13&gt;</w:t>
              </w:r>
            </w:hyperlink>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 том числе</w:t>
            </w:r>
          </w:p>
          <w:p w:rsidR="000C7590" w:rsidRDefault="000C7590" w:rsidP="000C7590">
            <w:pPr>
              <w:widowControl w:val="0"/>
              <w:autoSpaceDE w:val="0"/>
              <w:autoSpaceDN w:val="0"/>
              <w:adjustRightInd w:val="0"/>
              <w:rPr>
                <w:rFonts w:ascii="Calibri" w:hAnsi="Calibri" w:cs="Calibri"/>
              </w:rPr>
            </w:pPr>
            <w:r>
              <w:rPr>
                <w:rFonts w:ascii="Calibri" w:hAnsi="Calibri" w:cs="Calibri"/>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 xml:space="preserve">Иные показатели </w:t>
            </w:r>
            <w:hyperlink w:anchor="Par202" w:history="1">
              <w:r>
                <w:rPr>
                  <w:rFonts w:ascii="Calibri" w:hAnsi="Calibri" w:cs="Calibri"/>
                  <w:color w:val="0000FF"/>
                </w:rPr>
                <w:t>&lt;14&gt;</w:t>
              </w:r>
            </w:hyperlink>
            <w:r>
              <w:rPr>
                <w:rFonts w:ascii="Calibri" w:hAnsi="Calibri" w:cs="Calibri"/>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Адрес (местоположение) объекта </w:t>
            </w:r>
            <w:hyperlink w:anchor="Par203" w:history="1">
              <w:r>
                <w:rPr>
                  <w:rFonts w:ascii="Calibri" w:hAnsi="Calibri" w:cs="Calibri"/>
                  <w:color w:val="0000FF"/>
                </w:rPr>
                <w:t>&lt;15&gt;</w:t>
              </w:r>
            </w:hyperlink>
            <w:r>
              <w:rPr>
                <w:rFonts w:ascii="Calibri" w:hAnsi="Calibri" w:cs="Calibri"/>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Краткие проектные характеристики линейного объекта </w:t>
            </w:r>
            <w:hyperlink w:anchor="Par204" w:history="1">
              <w:r>
                <w:rPr>
                  <w:rFonts w:ascii="Calibri" w:hAnsi="Calibri" w:cs="Calibri"/>
                  <w:color w:val="0000FF"/>
                </w:rPr>
                <w:t>&lt;16&gt;</w:t>
              </w:r>
            </w:hyperlink>
            <w:r>
              <w:rPr>
                <w:rFonts w:ascii="Calibri" w:hAnsi="Calibri" w:cs="Calibri"/>
              </w:rPr>
              <w:t>:</w:t>
            </w: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Категория:</w:t>
            </w:r>
          </w:p>
          <w:p w:rsidR="000C7590" w:rsidRDefault="000C7590" w:rsidP="000C7590">
            <w:pPr>
              <w:widowControl w:val="0"/>
              <w:autoSpaceDE w:val="0"/>
              <w:autoSpaceDN w:val="0"/>
              <w:adjustRightInd w:val="0"/>
              <w:jc w:val="both"/>
              <w:rPr>
                <w:rFonts w:ascii="Calibri" w:hAnsi="Calibri" w:cs="Calibri"/>
              </w:rPr>
            </w:pPr>
            <w:r>
              <w:rPr>
                <w:rFonts w:ascii="Calibri" w:hAnsi="Calibri" w:cs="Calibri"/>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Иные показатели </w:t>
            </w:r>
            <w:hyperlink w:anchor="Par205" w:history="1">
              <w:r>
                <w:rPr>
                  <w:rFonts w:ascii="Calibri" w:hAnsi="Calibri" w:cs="Calibri"/>
                  <w:color w:val="0000FF"/>
                </w:rPr>
                <w:t>&lt;17&gt;</w:t>
              </w:r>
            </w:hyperlink>
            <w:r>
              <w:rPr>
                <w:rFonts w:ascii="Calibri" w:hAnsi="Calibri" w:cs="Calibri"/>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bl>
    <w:p w:rsidR="000C7590" w:rsidRDefault="000C7590" w:rsidP="000C7590">
      <w:pPr>
        <w:widowControl w:val="0"/>
        <w:autoSpaceDE w:val="0"/>
        <w:autoSpaceDN w:val="0"/>
        <w:adjustRightInd w:val="0"/>
        <w:jc w:val="both"/>
        <w:rPr>
          <w:rFonts w:ascii="Calibri" w:hAnsi="Calibri" w:cs="Calibri"/>
        </w:rPr>
      </w:pPr>
    </w:p>
    <w:p w:rsidR="000C7590" w:rsidRDefault="000C7590" w:rsidP="000C7590">
      <w:pPr>
        <w:pStyle w:val="ConsPlusNonformat"/>
        <w:jc w:val="both"/>
      </w:pPr>
      <w:r>
        <w:t>Срок действия настоящего разрешения - до "__" ___________________ 20__ г. в</w:t>
      </w:r>
    </w:p>
    <w:p w:rsidR="000C7590" w:rsidRDefault="000C7590" w:rsidP="000C7590">
      <w:pPr>
        <w:pStyle w:val="ConsPlusNonformat"/>
        <w:jc w:val="both"/>
      </w:pPr>
      <w:r>
        <w:t xml:space="preserve">соответствии с _______________________________________________________ </w:t>
      </w:r>
      <w:hyperlink w:anchor="Par206" w:history="1">
        <w:r>
          <w:rPr>
            <w:color w:val="0000FF"/>
          </w:rPr>
          <w:t>&lt;18&gt;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      _________   _____________________</w:t>
      </w:r>
    </w:p>
    <w:p w:rsidR="000C7590" w:rsidRDefault="000C7590" w:rsidP="000C7590">
      <w:pPr>
        <w:pStyle w:val="ConsPlusNonformat"/>
        <w:jc w:val="both"/>
      </w:pPr>
      <w:r>
        <w:t xml:space="preserve">  (должность уполномоченного лица         (подпись)   (расшифровка подписи)</w:t>
      </w:r>
    </w:p>
    <w:p w:rsidR="000C7590" w:rsidRDefault="000C7590" w:rsidP="000C7590">
      <w:pPr>
        <w:pStyle w:val="ConsPlusNonformat"/>
        <w:jc w:val="both"/>
      </w:pPr>
      <w:r>
        <w:t xml:space="preserve">   органа, осуществляющего выдачу</w:t>
      </w:r>
    </w:p>
    <w:p w:rsidR="000C7590" w:rsidRDefault="000C7590" w:rsidP="000C7590">
      <w:pPr>
        <w:pStyle w:val="ConsPlusNonformat"/>
        <w:jc w:val="both"/>
      </w:pPr>
      <w:r>
        <w:t xml:space="preserve">    разрешения на строительство)</w:t>
      </w:r>
    </w:p>
    <w:p w:rsidR="000C7590" w:rsidRDefault="000C7590" w:rsidP="000C7590">
      <w:pPr>
        <w:pStyle w:val="ConsPlusNonformat"/>
        <w:jc w:val="both"/>
      </w:pPr>
    </w:p>
    <w:p w:rsidR="000C7590" w:rsidRDefault="000C7590" w:rsidP="000C7590">
      <w:pPr>
        <w:pStyle w:val="ConsPlusNonformat"/>
        <w:jc w:val="both"/>
      </w:pPr>
      <w:r>
        <w:t>"__" _____________ 20__ г.</w:t>
      </w:r>
    </w:p>
    <w:p w:rsidR="000C7590" w:rsidRDefault="000C7590" w:rsidP="000C7590">
      <w:pPr>
        <w:pStyle w:val="ConsPlusNonformat"/>
        <w:jc w:val="both"/>
      </w:pPr>
    </w:p>
    <w:p w:rsidR="000C7590" w:rsidRDefault="000C7590" w:rsidP="000C7590">
      <w:pPr>
        <w:pStyle w:val="ConsPlusNonformat"/>
        <w:jc w:val="both"/>
      </w:pPr>
      <w:r>
        <w:t>М.П.</w:t>
      </w:r>
    </w:p>
    <w:p w:rsidR="000C7590" w:rsidRDefault="000C7590" w:rsidP="000C7590">
      <w:pPr>
        <w:pStyle w:val="ConsPlusNonformat"/>
        <w:jc w:val="both"/>
      </w:pPr>
    </w:p>
    <w:p w:rsidR="000C7590" w:rsidRDefault="000C7590" w:rsidP="000C7590">
      <w:pPr>
        <w:pStyle w:val="ConsPlusNonformat"/>
        <w:jc w:val="both"/>
      </w:pPr>
      <w:r>
        <w:t>Действие настоящего разрешения</w:t>
      </w:r>
    </w:p>
    <w:p w:rsidR="000C7590" w:rsidRDefault="000C7590" w:rsidP="000C7590">
      <w:pPr>
        <w:pStyle w:val="ConsPlusNonformat"/>
        <w:jc w:val="both"/>
      </w:pPr>
      <w:r>
        <w:t xml:space="preserve">продлено до "__" ____________ 20__ г. </w:t>
      </w:r>
      <w:hyperlink w:anchor="Par209" w:history="1">
        <w:r>
          <w:rPr>
            <w:color w:val="0000FF"/>
          </w:rPr>
          <w:t>&lt;19&gt;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      _________   _____________________</w:t>
      </w:r>
    </w:p>
    <w:p w:rsidR="000C7590" w:rsidRDefault="000C7590" w:rsidP="000C7590">
      <w:pPr>
        <w:pStyle w:val="ConsPlusNonformat"/>
        <w:jc w:val="both"/>
      </w:pPr>
      <w:r>
        <w:t xml:space="preserve">  (должность уполномоченного лица         (подпись)   (расшифровка подписи)</w:t>
      </w:r>
    </w:p>
    <w:p w:rsidR="000C7590" w:rsidRDefault="000C7590" w:rsidP="000C7590">
      <w:pPr>
        <w:pStyle w:val="ConsPlusNonformat"/>
        <w:jc w:val="both"/>
      </w:pPr>
      <w:r>
        <w:t xml:space="preserve">   органа, осуществляющего выдачу</w:t>
      </w:r>
    </w:p>
    <w:p w:rsidR="000C7590" w:rsidRDefault="000C7590" w:rsidP="000C7590">
      <w:pPr>
        <w:pStyle w:val="ConsPlusNonformat"/>
        <w:jc w:val="both"/>
      </w:pPr>
      <w:r>
        <w:t xml:space="preserve">    разрешения на строительство)</w:t>
      </w:r>
    </w:p>
    <w:p w:rsidR="000C7590" w:rsidRDefault="000C7590" w:rsidP="000C7590">
      <w:pPr>
        <w:pStyle w:val="ConsPlusNonformat"/>
        <w:jc w:val="both"/>
      </w:pPr>
    </w:p>
    <w:p w:rsidR="000C7590" w:rsidRDefault="000C7590" w:rsidP="000C7590">
      <w:pPr>
        <w:pStyle w:val="ConsPlusNonformat"/>
        <w:jc w:val="both"/>
      </w:pPr>
      <w:r>
        <w:t>"__" _____________ 20__ г.</w:t>
      </w:r>
    </w:p>
    <w:p w:rsidR="000C7590" w:rsidRDefault="000C7590" w:rsidP="000C7590">
      <w:pPr>
        <w:pStyle w:val="ConsPlusNonformat"/>
        <w:jc w:val="both"/>
      </w:pPr>
    </w:p>
    <w:p w:rsidR="000C7590" w:rsidRPr="003B27D2" w:rsidRDefault="000C7590" w:rsidP="000C7590">
      <w:pPr>
        <w:pStyle w:val="ConsPlusNonformat"/>
        <w:jc w:val="both"/>
      </w:pPr>
      <w:r>
        <w:t>М.П.</w:t>
      </w:r>
    </w:p>
    <w:p w:rsidR="000C7590" w:rsidRPr="00D429F5" w:rsidRDefault="000C7590" w:rsidP="00D429F5">
      <w:pPr>
        <w:pStyle w:val="ConsPlusNonformat"/>
        <w:jc w:val="both"/>
        <w:rPr>
          <w:rFonts w:ascii="Calibri" w:hAnsi="Calibri" w:cs="Calibri"/>
          <w:sz w:val="18"/>
          <w:szCs w:val="18"/>
        </w:rPr>
      </w:pPr>
      <w:r w:rsidRPr="00D429F5">
        <w:rPr>
          <w:rFonts w:ascii="Calibri" w:hAnsi="Calibri" w:cs="Calibri"/>
          <w:sz w:val="18"/>
          <w:szCs w:val="18"/>
        </w:rPr>
        <w:t>---------------------</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8" w:name="Par180"/>
      <w:bookmarkEnd w:id="8"/>
      <w:r w:rsidRPr="00D429F5">
        <w:rPr>
          <w:rFonts w:ascii="Calibri" w:hAnsi="Calibri" w:cs="Calibri"/>
          <w:sz w:val="18"/>
          <w:szCs w:val="18"/>
        </w:rPr>
        <w:t>&lt;1&gt; Указываются: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xml:space="preserve">- полное наименование организации в соответствии со </w:t>
      </w:r>
      <w:hyperlink r:id="rId14" w:history="1">
        <w:r w:rsidRPr="00D429F5">
          <w:rPr>
            <w:rFonts w:ascii="Calibri" w:hAnsi="Calibri" w:cs="Calibri"/>
            <w:color w:val="0000FF"/>
            <w:sz w:val="18"/>
            <w:szCs w:val="18"/>
          </w:rPr>
          <w:t>статьей 54</w:t>
        </w:r>
      </w:hyperlink>
      <w:r w:rsidRPr="00D429F5">
        <w:rPr>
          <w:rFonts w:ascii="Calibri" w:hAnsi="Calibri" w:cs="Calibri"/>
          <w:sz w:val="18"/>
          <w:szCs w:val="1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9" w:name="Par183"/>
      <w:bookmarkEnd w:id="9"/>
      <w:r w:rsidRPr="00D429F5">
        <w:rPr>
          <w:rFonts w:ascii="Calibri" w:hAnsi="Calibri" w:cs="Calibri"/>
          <w:sz w:val="18"/>
          <w:szCs w:val="18"/>
        </w:rPr>
        <w:t>&lt;2&gt; Указывается дата подписания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0" w:name="Par184"/>
      <w:bookmarkEnd w:id="10"/>
      <w:r w:rsidRPr="00D429F5">
        <w:rPr>
          <w:rFonts w:ascii="Calibri" w:hAnsi="Calibri" w:cs="Calibri"/>
          <w:sz w:val="18"/>
          <w:szCs w:val="18"/>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В случае, если объект расположен на территории двух и более субъектов Российской Федерации, указывается номер "00";</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В - порядковый номер разрешения на строительство, присвоенный органом, осуществляющим выдачу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Г - год выдачи разрешения на строительство (полностью).</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Составные части номера отделяются друг от друга знаком "-". Цифровые индексы обозначаются арабскими цифрами.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Для федеральных органов исполнительной власти и Государственной корпорации по атомной энергии "</w:t>
      </w:r>
      <w:proofErr w:type="spellStart"/>
      <w:r w:rsidRPr="00D429F5">
        <w:rPr>
          <w:rFonts w:ascii="Calibri" w:hAnsi="Calibri" w:cs="Calibri"/>
          <w:sz w:val="18"/>
          <w:szCs w:val="18"/>
        </w:rPr>
        <w:t>Росатом</w:t>
      </w:r>
      <w:proofErr w:type="spellEnd"/>
      <w:r w:rsidRPr="00D429F5">
        <w:rPr>
          <w:rFonts w:ascii="Calibri" w:hAnsi="Calibri" w:cs="Calibri"/>
          <w:sz w:val="18"/>
          <w:szCs w:val="18"/>
        </w:rPr>
        <w:t xml:space="preserve">" в </w:t>
      </w:r>
      <w:r w:rsidRPr="00D429F5">
        <w:rPr>
          <w:rFonts w:ascii="Calibri" w:hAnsi="Calibri" w:cs="Calibri"/>
          <w:sz w:val="18"/>
          <w:szCs w:val="18"/>
        </w:rPr>
        <w:lastRenderedPageBreak/>
        <w:t>конце номера может указываться условное обозначение такого органа, Государственной корпорации по атомной энергии "</w:t>
      </w:r>
      <w:proofErr w:type="spellStart"/>
      <w:r w:rsidRPr="00D429F5">
        <w:rPr>
          <w:rFonts w:ascii="Calibri" w:hAnsi="Calibri" w:cs="Calibri"/>
          <w:sz w:val="18"/>
          <w:szCs w:val="18"/>
        </w:rPr>
        <w:t>Росатом</w:t>
      </w:r>
      <w:proofErr w:type="spellEnd"/>
      <w:r w:rsidRPr="00D429F5">
        <w:rPr>
          <w:rFonts w:ascii="Calibri" w:hAnsi="Calibri" w:cs="Calibri"/>
          <w:sz w:val="18"/>
          <w:szCs w:val="18"/>
        </w:rPr>
        <w:t>", определяемый ими самостоятельно.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1" w:name="Par192"/>
      <w:bookmarkEnd w:id="11"/>
      <w:r w:rsidRPr="00D429F5">
        <w:rPr>
          <w:rFonts w:ascii="Calibri" w:hAnsi="Calibri" w:cs="Calibri"/>
          <w:sz w:val="18"/>
          <w:szCs w:val="18"/>
        </w:rPr>
        <w:t>&lt;4&gt; Указывается один из перечисленных видов строительства (реконструкции), на который оформляется разрешение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2" w:name="Par193"/>
      <w:bookmarkEnd w:id="12"/>
      <w:r w:rsidRPr="00D429F5">
        <w:rPr>
          <w:rFonts w:ascii="Calibri" w:hAnsi="Calibri" w:cs="Calibri"/>
          <w:sz w:val="18"/>
          <w:szCs w:val="18"/>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3" w:name="Par194"/>
      <w:bookmarkEnd w:id="13"/>
      <w:r w:rsidRPr="00D429F5">
        <w:rPr>
          <w:rFonts w:ascii="Calibri" w:hAnsi="Calibri" w:cs="Calibri"/>
          <w:sz w:val="18"/>
          <w:szCs w:val="18"/>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4" w:name="Par195"/>
      <w:bookmarkEnd w:id="14"/>
      <w:r w:rsidRPr="00D429F5">
        <w:rPr>
          <w:rFonts w:ascii="Calibri" w:hAnsi="Calibri" w:cs="Calibri"/>
          <w:sz w:val="18"/>
          <w:szCs w:val="18"/>
        </w:rPr>
        <w:t>&lt;7&gt; Заполнение не является обязательным при выдаче разрешения на строительство (реконструкцию) линейного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5" w:name="Par196"/>
      <w:bookmarkEnd w:id="15"/>
      <w:r w:rsidRPr="00D429F5">
        <w:rPr>
          <w:rFonts w:ascii="Calibri" w:hAnsi="Calibri" w:cs="Calibri"/>
          <w:sz w:val="18"/>
          <w:szCs w:val="18"/>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6" w:name="Par197"/>
      <w:bookmarkEnd w:id="16"/>
      <w:r w:rsidRPr="00D429F5">
        <w:rPr>
          <w:rFonts w:ascii="Calibri" w:hAnsi="Calibri" w:cs="Calibri"/>
          <w:sz w:val="18"/>
          <w:szCs w:val="18"/>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7" w:name="Par198"/>
      <w:bookmarkEnd w:id="17"/>
      <w:r w:rsidRPr="00D429F5">
        <w:rPr>
          <w:rFonts w:ascii="Calibri" w:hAnsi="Calibri" w:cs="Calibri"/>
          <w:sz w:val="18"/>
          <w:szCs w:val="18"/>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8" w:name="Par199"/>
      <w:bookmarkEnd w:id="18"/>
      <w:r w:rsidRPr="00D429F5">
        <w:rPr>
          <w:rFonts w:ascii="Calibri" w:hAnsi="Calibri" w:cs="Calibri"/>
          <w:sz w:val="18"/>
          <w:szCs w:val="18"/>
        </w:rPr>
        <w:t>&lt;11&gt; Указывается кем, когда разработана проектная документация (реквизиты документа, наименование проектной организации).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9" w:name="Par200"/>
      <w:bookmarkEnd w:id="19"/>
      <w:r w:rsidRPr="00D429F5">
        <w:rPr>
          <w:rFonts w:ascii="Calibri" w:hAnsi="Calibri" w:cs="Calibri"/>
          <w:sz w:val="18"/>
          <w:szCs w:val="18"/>
        </w:rPr>
        <w:t>&lt;12&gt; В отношении линейных объектов допускается заполнение не всех граф раздела.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0" w:name="Par201"/>
      <w:bookmarkEnd w:id="20"/>
      <w:r w:rsidRPr="00D429F5">
        <w:rPr>
          <w:rFonts w:ascii="Calibri" w:hAnsi="Calibri" w:cs="Calibri"/>
          <w:sz w:val="18"/>
          <w:szCs w:val="18"/>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1" w:name="Par202"/>
      <w:bookmarkEnd w:id="21"/>
      <w:r w:rsidRPr="00D429F5">
        <w:rPr>
          <w:rFonts w:ascii="Calibri" w:hAnsi="Calibri" w:cs="Calibri"/>
          <w:sz w:val="18"/>
          <w:szCs w:val="18"/>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2" w:name="Par203"/>
      <w:bookmarkEnd w:id="22"/>
      <w:r w:rsidRPr="00D429F5">
        <w:rPr>
          <w:rFonts w:ascii="Calibri" w:hAnsi="Calibri" w:cs="Calibri"/>
          <w:sz w:val="18"/>
          <w:szCs w:val="18"/>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3" w:name="Par204"/>
      <w:bookmarkEnd w:id="23"/>
      <w:r w:rsidRPr="00D429F5">
        <w:rPr>
          <w:rFonts w:ascii="Calibri" w:hAnsi="Calibri" w:cs="Calibri"/>
          <w:sz w:val="18"/>
          <w:szCs w:val="18"/>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4" w:name="Par205"/>
      <w:bookmarkEnd w:id="24"/>
      <w:r w:rsidRPr="00D429F5">
        <w:rPr>
          <w:rFonts w:ascii="Calibri" w:hAnsi="Calibri" w:cs="Calibri"/>
          <w:sz w:val="18"/>
          <w:szCs w:val="18"/>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5" w:name="Par206"/>
      <w:bookmarkEnd w:id="25"/>
      <w:r w:rsidRPr="00D429F5">
        <w:rPr>
          <w:rFonts w:ascii="Calibri" w:hAnsi="Calibri" w:cs="Calibri"/>
          <w:sz w:val="18"/>
          <w:szCs w:val="18"/>
        </w:rPr>
        <w:t>&lt;18&gt; Указываются основания для установления срока действия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проектная документация (раздел);</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нормативный правовой акт (номер, дата, статья).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6" w:name="Par209"/>
      <w:bookmarkEnd w:id="26"/>
      <w:r w:rsidRPr="00D429F5">
        <w:rPr>
          <w:rFonts w:ascii="Calibri" w:hAnsi="Calibri" w:cs="Calibri"/>
          <w:sz w:val="18"/>
          <w:szCs w:val="18"/>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0C7590" w:rsidRPr="00D429F5" w:rsidRDefault="00D62226" w:rsidP="00D62226">
      <w:pPr>
        <w:widowControl w:val="0"/>
        <w:tabs>
          <w:tab w:val="left" w:pos="6840"/>
        </w:tabs>
        <w:autoSpaceDE w:val="0"/>
        <w:autoSpaceDN w:val="0"/>
        <w:adjustRightInd w:val="0"/>
        <w:spacing w:after="0" w:line="240" w:lineRule="auto"/>
        <w:ind w:firstLine="540"/>
        <w:jc w:val="both"/>
        <w:rPr>
          <w:rFonts w:ascii="Calibri" w:hAnsi="Calibri" w:cs="Calibri"/>
          <w:sz w:val="18"/>
          <w:szCs w:val="18"/>
        </w:rPr>
      </w:pPr>
      <w:r>
        <w:rPr>
          <w:rFonts w:ascii="Calibri" w:hAnsi="Calibri" w:cs="Calibri"/>
          <w:sz w:val="18"/>
          <w:szCs w:val="18"/>
        </w:rPr>
        <w:tab/>
      </w:r>
    </w:p>
    <w:p w:rsidR="000C7590" w:rsidRPr="00D429F5" w:rsidRDefault="000C7590" w:rsidP="00D429F5">
      <w:pPr>
        <w:widowControl w:val="0"/>
        <w:autoSpaceDE w:val="0"/>
        <w:autoSpaceDN w:val="0"/>
        <w:adjustRightInd w:val="0"/>
        <w:spacing w:after="0" w:line="240" w:lineRule="auto"/>
        <w:jc w:val="both"/>
        <w:rPr>
          <w:rFonts w:ascii="Calibri" w:hAnsi="Calibri" w:cs="Calibri"/>
          <w:sz w:val="18"/>
          <w:szCs w:val="18"/>
        </w:rPr>
      </w:pP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rPr>
      </w:pPr>
      <w:r w:rsidRPr="00D429F5">
        <w:rPr>
          <w:rFonts w:ascii="Calibri" w:hAnsi="Calibri" w:cs="Calibri"/>
          <w:sz w:val="18"/>
          <w:szCs w:val="18"/>
        </w:rPr>
        <w:tab/>
      </w: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rPr>
      </w:pP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lang w:val="en-US"/>
        </w:rPr>
      </w:pPr>
    </w:p>
    <w:sectPr w:rsidR="000C7590" w:rsidRPr="00D429F5" w:rsidSect="00936F4A">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8D" w:rsidRDefault="0071148D" w:rsidP="000A5A6F">
      <w:pPr>
        <w:spacing w:after="0" w:line="240" w:lineRule="auto"/>
      </w:pPr>
      <w:r>
        <w:separator/>
      </w:r>
    </w:p>
  </w:endnote>
  <w:endnote w:type="continuationSeparator" w:id="0">
    <w:p w:rsidR="0071148D" w:rsidRDefault="0071148D" w:rsidP="000A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8D" w:rsidRDefault="0071148D" w:rsidP="000A5A6F">
      <w:pPr>
        <w:spacing w:after="0" w:line="240" w:lineRule="auto"/>
      </w:pPr>
      <w:r>
        <w:separator/>
      </w:r>
    </w:p>
  </w:footnote>
  <w:footnote w:type="continuationSeparator" w:id="0">
    <w:p w:rsidR="0071148D" w:rsidRDefault="0071148D" w:rsidP="000A5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60"/>
    <w:rsid w:val="000138B5"/>
    <w:rsid w:val="0002505A"/>
    <w:rsid w:val="00044DF7"/>
    <w:rsid w:val="00055E16"/>
    <w:rsid w:val="00060653"/>
    <w:rsid w:val="00066937"/>
    <w:rsid w:val="00066FD3"/>
    <w:rsid w:val="00073212"/>
    <w:rsid w:val="00074DCE"/>
    <w:rsid w:val="000842DA"/>
    <w:rsid w:val="000A2E81"/>
    <w:rsid w:val="000A5A6F"/>
    <w:rsid w:val="000B2E21"/>
    <w:rsid w:val="000C7590"/>
    <w:rsid w:val="000F7367"/>
    <w:rsid w:val="001139CD"/>
    <w:rsid w:val="00114A97"/>
    <w:rsid w:val="001562A9"/>
    <w:rsid w:val="00164F0B"/>
    <w:rsid w:val="001820CA"/>
    <w:rsid w:val="001A202E"/>
    <w:rsid w:val="001B2347"/>
    <w:rsid w:val="001C7989"/>
    <w:rsid w:val="001D3419"/>
    <w:rsid w:val="001E68F7"/>
    <w:rsid w:val="001F2E70"/>
    <w:rsid w:val="00212F10"/>
    <w:rsid w:val="00220DEC"/>
    <w:rsid w:val="00223331"/>
    <w:rsid w:val="0022542C"/>
    <w:rsid w:val="00225FEB"/>
    <w:rsid w:val="002336F6"/>
    <w:rsid w:val="00233BDA"/>
    <w:rsid w:val="00234425"/>
    <w:rsid w:val="0023789E"/>
    <w:rsid w:val="00287595"/>
    <w:rsid w:val="002A1775"/>
    <w:rsid w:val="002D2663"/>
    <w:rsid w:val="002D7BD0"/>
    <w:rsid w:val="002F11F7"/>
    <w:rsid w:val="00303AB3"/>
    <w:rsid w:val="00333A5D"/>
    <w:rsid w:val="00335941"/>
    <w:rsid w:val="003402D5"/>
    <w:rsid w:val="00350630"/>
    <w:rsid w:val="003576D2"/>
    <w:rsid w:val="00364916"/>
    <w:rsid w:val="00373FF3"/>
    <w:rsid w:val="00393A64"/>
    <w:rsid w:val="003A1044"/>
    <w:rsid w:val="003A3914"/>
    <w:rsid w:val="003B2F0C"/>
    <w:rsid w:val="003D5F9C"/>
    <w:rsid w:val="003D6E5F"/>
    <w:rsid w:val="003E3DB0"/>
    <w:rsid w:val="003F1159"/>
    <w:rsid w:val="003F3438"/>
    <w:rsid w:val="004039FB"/>
    <w:rsid w:val="00414E0E"/>
    <w:rsid w:val="00430175"/>
    <w:rsid w:val="004338DE"/>
    <w:rsid w:val="004576BD"/>
    <w:rsid w:val="00487C0A"/>
    <w:rsid w:val="004920C4"/>
    <w:rsid w:val="004A22B7"/>
    <w:rsid w:val="004A3D55"/>
    <w:rsid w:val="004B52A3"/>
    <w:rsid w:val="004E25A2"/>
    <w:rsid w:val="004F0490"/>
    <w:rsid w:val="005037EC"/>
    <w:rsid w:val="00503FD9"/>
    <w:rsid w:val="00511B07"/>
    <w:rsid w:val="00526806"/>
    <w:rsid w:val="005349A3"/>
    <w:rsid w:val="00537A5B"/>
    <w:rsid w:val="0054078D"/>
    <w:rsid w:val="0054220E"/>
    <w:rsid w:val="00544C82"/>
    <w:rsid w:val="005609A2"/>
    <w:rsid w:val="00564D58"/>
    <w:rsid w:val="00567E18"/>
    <w:rsid w:val="005743E2"/>
    <w:rsid w:val="00586857"/>
    <w:rsid w:val="005A5CD1"/>
    <w:rsid w:val="005B278A"/>
    <w:rsid w:val="005D1B7C"/>
    <w:rsid w:val="005D672E"/>
    <w:rsid w:val="005E77BC"/>
    <w:rsid w:val="00612067"/>
    <w:rsid w:val="006137A8"/>
    <w:rsid w:val="006169BE"/>
    <w:rsid w:val="0062259E"/>
    <w:rsid w:val="006246BB"/>
    <w:rsid w:val="0063485C"/>
    <w:rsid w:val="00636854"/>
    <w:rsid w:val="00643157"/>
    <w:rsid w:val="0065699E"/>
    <w:rsid w:val="00661E9B"/>
    <w:rsid w:val="00672B9D"/>
    <w:rsid w:val="00691C41"/>
    <w:rsid w:val="006C74B4"/>
    <w:rsid w:val="006D267A"/>
    <w:rsid w:val="006E2E16"/>
    <w:rsid w:val="006F46D9"/>
    <w:rsid w:val="00705F54"/>
    <w:rsid w:val="0071148D"/>
    <w:rsid w:val="00716283"/>
    <w:rsid w:val="00724A60"/>
    <w:rsid w:val="00731487"/>
    <w:rsid w:val="0073600C"/>
    <w:rsid w:val="0074193D"/>
    <w:rsid w:val="007550BD"/>
    <w:rsid w:val="00757E86"/>
    <w:rsid w:val="00773D18"/>
    <w:rsid w:val="00782F44"/>
    <w:rsid w:val="00787C42"/>
    <w:rsid w:val="007962FD"/>
    <w:rsid w:val="007B1BB5"/>
    <w:rsid w:val="007B289F"/>
    <w:rsid w:val="007B5157"/>
    <w:rsid w:val="007D7DF8"/>
    <w:rsid w:val="007E31EA"/>
    <w:rsid w:val="007E7ADD"/>
    <w:rsid w:val="007F254E"/>
    <w:rsid w:val="007F4FBD"/>
    <w:rsid w:val="008004F9"/>
    <w:rsid w:val="0080443E"/>
    <w:rsid w:val="0080465F"/>
    <w:rsid w:val="0081061F"/>
    <w:rsid w:val="00835103"/>
    <w:rsid w:val="00853CF2"/>
    <w:rsid w:val="008560A6"/>
    <w:rsid w:val="00865CF1"/>
    <w:rsid w:val="00867CA5"/>
    <w:rsid w:val="008715DF"/>
    <w:rsid w:val="00872F27"/>
    <w:rsid w:val="008731F0"/>
    <w:rsid w:val="0087555A"/>
    <w:rsid w:val="008770E1"/>
    <w:rsid w:val="008D1557"/>
    <w:rsid w:val="008D785F"/>
    <w:rsid w:val="0090360F"/>
    <w:rsid w:val="00910719"/>
    <w:rsid w:val="00920C0B"/>
    <w:rsid w:val="00922C21"/>
    <w:rsid w:val="00936F4A"/>
    <w:rsid w:val="00946279"/>
    <w:rsid w:val="00946921"/>
    <w:rsid w:val="009472CF"/>
    <w:rsid w:val="00950E69"/>
    <w:rsid w:val="009826CB"/>
    <w:rsid w:val="00983747"/>
    <w:rsid w:val="009B1AF8"/>
    <w:rsid w:val="009D335F"/>
    <w:rsid w:val="009D3E0F"/>
    <w:rsid w:val="009F5706"/>
    <w:rsid w:val="00A01CCF"/>
    <w:rsid w:val="00A02848"/>
    <w:rsid w:val="00A060AF"/>
    <w:rsid w:val="00A22D87"/>
    <w:rsid w:val="00A61D4A"/>
    <w:rsid w:val="00A65D57"/>
    <w:rsid w:val="00A7396E"/>
    <w:rsid w:val="00A802AC"/>
    <w:rsid w:val="00A85644"/>
    <w:rsid w:val="00A93F1D"/>
    <w:rsid w:val="00A96563"/>
    <w:rsid w:val="00AA0711"/>
    <w:rsid w:val="00AB2D55"/>
    <w:rsid w:val="00AC11C8"/>
    <w:rsid w:val="00AE5262"/>
    <w:rsid w:val="00AE6D94"/>
    <w:rsid w:val="00B07A21"/>
    <w:rsid w:val="00B10261"/>
    <w:rsid w:val="00B24613"/>
    <w:rsid w:val="00B3184B"/>
    <w:rsid w:val="00B3548D"/>
    <w:rsid w:val="00B466EE"/>
    <w:rsid w:val="00B574D3"/>
    <w:rsid w:val="00B63077"/>
    <w:rsid w:val="00B84F5C"/>
    <w:rsid w:val="00B96D17"/>
    <w:rsid w:val="00BB7777"/>
    <w:rsid w:val="00BC41C4"/>
    <w:rsid w:val="00BD234B"/>
    <w:rsid w:val="00BD68E6"/>
    <w:rsid w:val="00BE0CD5"/>
    <w:rsid w:val="00BE7952"/>
    <w:rsid w:val="00BF2EAE"/>
    <w:rsid w:val="00BF61FA"/>
    <w:rsid w:val="00C11CB8"/>
    <w:rsid w:val="00C143E0"/>
    <w:rsid w:val="00C4052F"/>
    <w:rsid w:val="00C62A85"/>
    <w:rsid w:val="00C679DD"/>
    <w:rsid w:val="00C67BC0"/>
    <w:rsid w:val="00C80B37"/>
    <w:rsid w:val="00C873F1"/>
    <w:rsid w:val="00C959B1"/>
    <w:rsid w:val="00CB205D"/>
    <w:rsid w:val="00CB747F"/>
    <w:rsid w:val="00CC1092"/>
    <w:rsid w:val="00CC3659"/>
    <w:rsid w:val="00CC37EB"/>
    <w:rsid w:val="00D057A2"/>
    <w:rsid w:val="00D34A5B"/>
    <w:rsid w:val="00D429F5"/>
    <w:rsid w:val="00D550B1"/>
    <w:rsid w:val="00D60016"/>
    <w:rsid w:val="00D62226"/>
    <w:rsid w:val="00D65B8B"/>
    <w:rsid w:val="00D6779C"/>
    <w:rsid w:val="00D74D7E"/>
    <w:rsid w:val="00D92A31"/>
    <w:rsid w:val="00DB3388"/>
    <w:rsid w:val="00DD08FF"/>
    <w:rsid w:val="00DD2CD9"/>
    <w:rsid w:val="00DF74A5"/>
    <w:rsid w:val="00E00C14"/>
    <w:rsid w:val="00E02F2B"/>
    <w:rsid w:val="00E151C0"/>
    <w:rsid w:val="00E15613"/>
    <w:rsid w:val="00E23D2E"/>
    <w:rsid w:val="00E267CF"/>
    <w:rsid w:val="00E36E29"/>
    <w:rsid w:val="00E3741D"/>
    <w:rsid w:val="00E57537"/>
    <w:rsid w:val="00E57CD8"/>
    <w:rsid w:val="00E63405"/>
    <w:rsid w:val="00E6405B"/>
    <w:rsid w:val="00E71440"/>
    <w:rsid w:val="00E75ECA"/>
    <w:rsid w:val="00E87091"/>
    <w:rsid w:val="00EC2F5B"/>
    <w:rsid w:val="00ED4111"/>
    <w:rsid w:val="00EF00C2"/>
    <w:rsid w:val="00EF1182"/>
    <w:rsid w:val="00F11856"/>
    <w:rsid w:val="00F2337F"/>
    <w:rsid w:val="00F25DA7"/>
    <w:rsid w:val="00F44616"/>
    <w:rsid w:val="00F46308"/>
    <w:rsid w:val="00F51EE4"/>
    <w:rsid w:val="00F566F4"/>
    <w:rsid w:val="00F642A1"/>
    <w:rsid w:val="00F66390"/>
    <w:rsid w:val="00F704CF"/>
    <w:rsid w:val="00F82DBC"/>
    <w:rsid w:val="00F85C25"/>
    <w:rsid w:val="00FA158B"/>
    <w:rsid w:val="00FB7676"/>
    <w:rsid w:val="00FD5456"/>
    <w:rsid w:val="00FE012E"/>
    <w:rsid w:val="00FE1AE4"/>
    <w:rsid w:val="00FF0679"/>
    <w:rsid w:val="00FF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05"/>
  </w:style>
  <w:style w:type="paragraph" w:styleId="1">
    <w:name w:val="heading 1"/>
    <w:basedOn w:val="a"/>
    <w:next w:val="a"/>
    <w:link w:val="10"/>
    <w:qFormat/>
    <w:rsid w:val="000A5A6F"/>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0A5A6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60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91C41"/>
    <w:rPr>
      <w:color w:val="0000FF" w:themeColor="hyperlink"/>
      <w:u w:val="single"/>
    </w:rPr>
  </w:style>
  <w:style w:type="paragraph" w:customStyle="1" w:styleId="ConsPlusNormal">
    <w:name w:val="ConsPlusNormal"/>
    <w:rsid w:val="00DD2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D2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0A5A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5A6F"/>
  </w:style>
  <w:style w:type="paragraph" w:styleId="a6">
    <w:name w:val="footer"/>
    <w:basedOn w:val="a"/>
    <w:link w:val="a7"/>
    <w:uiPriority w:val="99"/>
    <w:semiHidden/>
    <w:unhideWhenUsed/>
    <w:rsid w:val="000A5A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5A6F"/>
  </w:style>
  <w:style w:type="character" w:customStyle="1" w:styleId="10">
    <w:name w:val="Заголовок 1 Знак"/>
    <w:basedOn w:val="a0"/>
    <w:link w:val="1"/>
    <w:rsid w:val="000A5A6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A5A6F"/>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A5A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05"/>
  </w:style>
  <w:style w:type="paragraph" w:styleId="1">
    <w:name w:val="heading 1"/>
    <w:basedOn w:val="a"/>
    <w:next w:val="a"/>
    <w:link w:val="10"/>
    <w:qFormat/>
    <w:rsid w:val="000A5A6F"/>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0A5A6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60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91C41"/>
    <w:rPr>
      <w:color w:val="0000FF" w:themeColor="hyperlink"/>
      <w:u w:val="single"/>
    </w:rPr>
  </w:style>
  <w:style w:type="paragraph" w:customStyle="1" w:styleId="ConsPlusNormal">
    <w:name w:val="ConsPlusNormal"/>
    <w:rsid w:val="00DD2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D2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0A5A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5A6F"/>
  </w:style>
  <w:style w:type="paragraph" w:styleId="a6">
    <w:name w:val="footer"/>
    <w:basedOn w:val="a"/>
    <w:link w:val="a7"/>
    <w:uiPriority w:val="99"/>
    <w:semiHidden/>
    <w:unhideWhenUsed/>
    <w:rsid w:val="000A5A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5A6F"/>
  </w:style>
  <w:style w:type="character" w:customStyle="1" w:styleId="10">
    <w:name w:val="Заголовок 1 Знак"/>
    <w:basedOn w:val="a0"/>
    <w:link w:val="1"/>
    <w:rsid w:val="000A5A6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A5A6F"/>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A5A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2705">
      <w:bodyDiv w:val="1"/>
      <w:marLeft w:val="0"/>
      <w:marRight w:val="0"/>
      <w:marTop w:val="0"/>
      <w:marBottom w:val="0"/>
      <w:divBdr>
        <w:top w:val="none" w:sz="0" w:space="0" w:color="auto"/>
        <w:left w:val="none" w:sz="0" w:space="0" w:color="auto"/>
        <w:bottom w:val="none" w:sz="0" w:space="0" w:color="auto"/>
        <w:right w:val="none" w:sz="0" w:space="0" w:color="auto"/>
      </w:divBdr>
      <w:divsChild>
        <w:div w:id="30153219">
          <w:marLeft w:val="0"/>
          <w:marRight w:val="0"/>
          <w:marTop w:val="0"/>
          <w:marBottom w:val="0"/>
          <w:divBdr>
            <w:top w:val="none" w:sz="0" w:space="0" w:color="auto"/>
            <w:left w:val="none" w:sz="0" w:space="0" w:color="auto"/>
            <w:bottom w:val="none" w:sz="0" w:space="0" w:color="auto"/>
            <w:right w:val="none" w:sz="0" w:space="0" w:color="auto"/>
          </w:divBdr>
        </w:div>
        <w:div w:id="408695142">
          <w:marLeft w:val="0"/>
          <w:marRight w:val="0"/>
          <w:marTop w:val="0"/>
          <w:marBottom w:val="0"/>
          <w:divBdr>
            <w:top w:val="none" w:sz="0" w:space="0" w:color="auto"/>
            <w:left w:val="none" w:sz="0" w:space="0" w:color="auto"/>
            <w:bottom w:val="none" w:sz="0" w:space="0" w:color="auto"/>
            <w:right w:val="none" w:sz="0" w:space="0" w:color="auto"/>
          </w:divBdr>
        </w:div>
        <w:div w:id="558708368">
          <w:marLeft w:val="0"/>
          <w:marRight w:val="0"/>
          <w:marTop w:val="0"/>
          <w:marBottom w:val="0"/>
          <w:divBdr>
            <w:top w:val="none" w:sz="0" w:space="0" w:color="auto"/>
            <w:left w:val="none" w:sz="0" w:space="0" w:color="auto"/>
            <w:bottom w:val="none" w:sz="0" w:space="0" w:color="auto"/>
            <w:right w:val="none" w:sz="0" w:space="0" w:color="auto"/>
          </w:divBdr>
        </w:div>
        <w:div w:id="577592817">
          <w:marLeft w:val="0"/>
          <w:marRight w:val="0"/>
          <w:marTop w:val="0"/>
          <w:marBottom w:val="0"/>
          <w:divBdr>
            <w:top w:val="none" w:sz="0" w:space="0" w:color="auto"/>
            <w:left w:val="none" w:sz="0" w:space="0" w:color="auto"/>
            <w:bottom w:val="none" w:sz="0" w:space="0" w:color="auto"/>
            <w:right w:val="none" w:sz="0" w:space="0" w:color="auto"/>
          </w:divBdr>
        </w:div>
        <w:div w:id="655914994">
          <w:marLeft w:val="0"/>
          <w:marRight w:val="0"/>
          <w:marTop w:val="0"/>
          <w:marBottom w:val="0"/>
          <w:divBdr>
            <w:top w:val="none" w:sz="0" w:space="0" w:color="auto"/>
            <w:left w:val="none" w:sz="0" w:space="0" w:color="auto"/>
            <w:bottom w:val="none" w:sz="0" w:space="0" w:color="auto"/>
            <w:right w:val="none" w:sz="0" w:space="0" w:color="auto"/>
          </w:divBdr>
        </w:div>
        <w:div w:id="809595319">
          <w:marLeft w:val="0"/>
          <w:marRight w:val="0"/>
          <w:marTop w:val="0"/>
          <w:marBottom w:val="0"/>
          <w:divBdr>
            <w:top w:val="none" w:sz="0" w:space="0" w:color="auto"/>
            <w:left w:val="none" w:sz="0" w:space="0" w:color="auto"/>
            <w:bottom w:val="none" w:sz="0" w:space="0" w:color="auto"/>
            <w:right w:val="none" w:sz="0" w:space="0" w:color="auto"/>
          </w:divBdr>
        </w:div>
        <w:div w:id="939489095">
          <w:marLeft w:val="0"/>
          <w:marRight w:val="0"/>
          <w:marTop w:val="0"/>
          <w:marBottom w:val="0"/>
          <w:divBdr>
            <w:top w:val="none" w:sz="0" w:space="0" w:color="auto"/>
            <w:left w:val="none" w:sz="0" w:space="0" w:color="auto"/>
            <w:bottom w:val="none" w:sz="0" w:space="0" w:color="auto"/>
            <w:right w:val="none" w:sz="0" w:space="0" w:color="auto"/>
          </w:divBdr>
        </w:div>
        <w:div w:id="1280599445">
          <w:marLeft w:val="0"/>
          <w:marRight w:val="0"/>
          <w:marTop w:val="0"/>
          <w:marBottom w:val="0"/>
          <w:divBdr>
            <w:top w:val="none" w:sz="0" w:space="0" w:color="auto"/>
            <w:left w:val="none" w:sz="0" w:space="0" w:color="auto"/>
            <w:bottom w:val="none" w:sz="0" w:space="0" w:color="auto"/>
            <w:right w:val="none" w:sz="0" w:space="0" w:color="auto"/>
          </w:divBdr>
        </w:div>
        <w:div w:id="212025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chotury@mail.ru" TargetMode="External"/><Relationship Id="rId13" Type="http://schemas.openxmlformats.org/officeDocument/2006/relationships/hyperlink" Target="consultantplus://offline/ref=1751A265FEF22AE303E899DE6A938A158EAED41CF3E182D32663A6C7A6D6D2C0E7DD18423FhF4D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_________Microsoft_Word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B319FF806120439A6B493BD41D7CD7C2121BCC056808FB9ED6FF954257D9C9DED179C99E621JDR8M" TargetMode="External"/><Relationship Id="rId4" Type="http://schemas.openxmlformats.org/officeDocument/2006/relationships/settings" Target="settings.xml"/><Relationship Id="rId9" Type="http://schemas.openxmlformats.org/officeDocument/2006/relationships/hyperlink" Target="http://www.adm-verhotury.ru" TargetMode="External"/><Relationship Id="rId14" Type="http://schemas.openxmlformats.org/officeDocument/2006/relationships/hyperlink" Target="consultantplus://offline/ref=1751A265FEF22AE303E899DE6A938A158EAED41CF3E182D32663A6C7A6D6D2C0E7DD18403FFB90B7h7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844F1-8389-4F22-BC23-6AEB58D4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37</Pages>
  <Words>13742</Words>
  <Characters>78330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В. Першина</cp:lastModifiedBy>
  <cp:revision>15</cp:revision>
  <cp:lastPrinted>2018-10-19T11:17:00Z</cp:lastPrinted>
  <dcterms:created xsi:type="dcterms:W3CDTF">2015-12-12T06:48:00Z</dcterms:created>
  <dcterms:modified xsi:type="dcterms:W3CDTF">2020-03-23T14:44:00Z</dcterms:modified>
</cp:coreProperties>
</file>