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C4" w:rsidRPr="00090DC4" w:rsidRDefault="00090DC4" w:rsidP="00CF7A62">
      <w:pPr>
        <w:tabs>
          <w:tab w:val="left" w:pos="2628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7E8C1B" wp14:editId="7CD1D6ED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C4" w:rsidRPr="00090DC4" w:rsidRDefault="00090DC4" w:rsidP="00090DC4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0DC4" w:rsidRPr="00090DC4" w:rsidRDefault="00090DC4" w:rsidP="0009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B7" w:rsidRDefault="008C3DEF" w:rsidP="00090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09.08.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>20</w:t>
      </w:r>
      <w:r w:rsidR="00CF7A62">
        <w:rPr>
          <w:rFonts w:ascii="Times New Roman" w:hAnsi="Times New Roman" w:cs="Times New Roman"/>
          <w:b/>
          <w:sz w:val="24"/>
          <w:szCs w:val="24"/>
        </w:rPr>
        <w:t>2</w:t>
      </w:r>
      <w:r w:rsidR="001D069A">
        <w:rPr>
          <w:rFonts w:ascii="Times New Roman" w:hAnsi="Times New Roman" w:cs="Times New Roman"/>
          <w:b/>
          <w:sz w:val="24"/>
          <w:szCs w:val="24"/>
        </w:rPr>
        <w:t>1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618</w:t>
      </w: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09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C4" w:rsidRPr="00090DC4" w:rsidRDefault="00090DC4" w:rsidP="00611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C4" w:rsidRPr="00521A93" w:rsidRDefault="00090DC4" w:rsidP="00F16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1A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 Административного регламента</w:t>
      </w:r>
    </w:p>
    <w:p w:rsidR="00090DC4" w:rsidRPr="00521A93" w:rsidRDefault="00090DC4" w:rsidP="00F16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A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предоставления муниципальной услуги</w:t>
      </w:r>
    </w:p>
    <w:p w:rsidR="00F169E7" w:rsidRPr="00F169E7" w:rsidRDefault="00521A93" w:rsidP="00F169E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4D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F169E7" w:rsidRPr="00F169E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Предоставление сведений, документов и материалов, содержащихся</w:t>
      </w:r>
      <w:r w:rsidR="00F169E7" w:rsidRPr="00F169E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</w:t>
      </w:r>
      <w:r w:rsidR="00F169E7" w:rsidRPr="00F16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F169E7" w:rsidRDefault="00F169E7" w:rsidP="005919B7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19B7" w:rsidRPr="001D069A" w:rsidRDefault="00090DC4" w:rsidP="005919B7">
      <w:pPr>
        <w:pStyle w:val="ConsPlusTitle"/>
        <w:jc w:val="both"/>
        <w:rPr>
          <w:rFonts w:eastAsia="Calibri"/>
          <w:b w:val="0"/>
          <w:sz w:val="28"/>
          <w:szCs w:val="28"/>
        </w:rPr>
      </w:pPr>
      <w:r w:rsidRPr="00521A93">
        <w:rPr>
          <w:sz w:val="28"/>
          <w:szCs w:val="28"/>
        </w:rPr>
        <w:tab/>
      </w:r>
      <w:r w:rsidR="005919B7" w:rsidRPr="001D069A">
        <w:rPr>
          <w:b w:val="0"/>
          <w:bCs w:val="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8" w:history="1">
        <w:r w:rsidR="005919B7" w:rsidRPr="001D069A">
          <w:rPr>
            <w:b w:val="0"/>
            <w:bCs w:val="0"/>
            <w:sz w:val="28"/>
            <w:szCs w:val="28"/>
          </w:rPr>
          <w:t>законом</w:t>
        </w:r>
      </w:hyperlink>
      <w:r w:rsidR="005919B7" w:rsidRPr="001D069A">
        <w:rPr>
          <w:b w:val="0"/>
          <w:bCs w:val="0"/>
          <w:sz w:val="28"/>
          <w:szCs w:val="28"/>
        </w:rPr>
        <w:t xml:space="preserve"> от 27.07.2010г. N 210-ФЗ «Об организации предоставления государственных и муниципальных услуг», Федеральным </w:t>
      </w:r>
      <w:hyperlink r:id="rId9" w:history="1">
        <w:r w:rsidR="005919B7" w:rsidRPr="001D069A">
          <w:rPr>
            <w:b w:val="0"/>
            <w:bCs w:val="0"/>
            <w:sz w:val="28"/>
            <w:szCs w:val="28"/>
          </w:rPr>
          <w:t>законом</w:t>
        </w:r>
      </w:hyperlink>
      <w:r w:rsidR="005919B7" w:rsidRPr="001D069A">
        <w:rPr>
          <w:b w:val="0"/>
          <w:bCs w:val="0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="005919B7" w:rsidRPr="001D069A">
        <w:rPr>
          <w:b w:val="0"/>
          <w:kern w:val="36"/>
          <w:sz w:val="28"/>
          <w:szCs w:val="28"/>
        </w:rPr>
        <w:t xml:space="preserve"> Постановлением </w:t>
      </w:r>
      <w:proofErr w:type="gramStart"/>
      <w:r w:rsidR="005919B7" w:rsidRPr="001D069A">
        <w:rPr>
          <w:b w:val="0"/>
          <w:kern w:val="36"/>
          <w:sz w:val="28"/>
          <w:szCs w:val="28"/>
        </w:rPr>
        <w:t xml:space="preserve">Правительства РФ от 30 апреля 2014 года N 403  «Об исчерпывающем перечне процедур в сфере жилищного строительства», </w:t>
      </w:r>
      <w:r w:rsidR="005919B7" w:rsidRPr="001D069A">
        <w:rPr>
          <w:b w:val="0"/>
          <w:bCs w:val="0"/>
          <w:sz w:val="28"/>
          <w:szCs w:val="28"/>
        </w:rPr>
        <w:t xml:space="preserve">рекомендациями Министерства труда и социальной защиты Российской Федерации, </w:t>
      </w:r>
      <w:hyperlink r:id="rId10" w:history="1">
        <w:r w:rsidR="005919B7" w:rsidRPr="001D069A">
          <w:rPr>
            <w:b w:val="0"/>
            <w:bCs w:val="0"/>
            <w:sz w:val="28"/>
            <w:szCs w:val="28"/>
          </w:rPr>
          <w:t>постановлением</w:t>
        </w:r>
      </w:hyperlink>
      <w:r w:rsidR="005919B7" w:rsidRPr="001D069A">
        <w:rPr>
          <w:b w:val="0"/>
          <w:bCs w:val="0"/>
          <w:sz w:val="28"/>
          <w:szCs w:val="28"/>
        </w:rPr>
        <w:t xml:space="preserve"> Правительства Российской Федерации  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 от 11.12.2013г. № 78 «Об утверждении перечня</w:t>
      </w:r>
      <w:proofErr w:type="gramEnd"/>
      <w:r w:rsidR="005919B7" w:rsidRPr="001D069A">
        <w:rPr>
          <w:b w:val="0"/>
          <w:bCs w:val="0"/>
          <w:sz w:val="28"/>
          <w:szCs w:val="28"/>
        </w:rPr>
        <w:t xml:space="preserve"> </w:t>
      </w:r>
      <w:proofErr w:type="gramStart"/>
      <w:r w:rsidR="005919B7" w:rsidRPr="001D069A">
        <w:rPr>
          <w:b w:val="0"/>
          <w:bCs w:val="0"/>
          <w:sz w:val="28"/>
          <w:szCs w:val="28"/>
        </w:rPr>
        <w:t xml:space="preserve">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</w:t>
      </w:r>
      <w:hyperlink r:id="rId11" w:history="1">
        <w:r w:rsidR="005919B7" w:rsidRPr="001D069A">
          <w:rPr>
            <w:b w:val="0"/>
            <w:bCs w:val="0"/>
            <w:sz w:val="28"/>
            <w:szCs w:val="28"/>
          </w:rPr>
          <w:t>постановлением</w:t>
        </w:r>
      </w:hyperlink>
      <w:r w:rsidR="005919B7" w:rsidRPr="001D069A">
        <w:rPr>
          <w:b w:val="0"/>
          <w:bCs w:val="0"/>
          <w:sz w:val="28"/>
          <w:szCs w:val="28"/>
        </w:rPr>
        <w:t xml:space="preserve"> Администрации городского округа Верхотурский  от 27.12.2018 N</w:t>
      </w:r>
      <w:proofErr w:type="gramEnd"/>
      <w:r w:rsidR="005919B7" w:rsidRPr="001D069A">
        <w:rPr>
          <w:b w:val="0"/>
          <w:bCs w:val="0"/>
          <w:sz w:val="28"/>
          <w:szCs w:val="28"/>
        </w:rPr>
        <w:t xml:space="preserve"> 1077 «</w:t>
      </w:r>
      <w:r w:rsidR="005919B7" w:rsidRPr="001D069A">
        <w:rPr>
          <w:b w:val="0"/>
          <w:sz w:val="28"/>
          <w:szCs w:val="28"/>
        </w:rPr>
        <w:t xml:space="preserve">О разработке и утверждении административных регламентов осуществления муниципального контроля и административных регламентов предоставления </w:t>
      </w:r>
      <w:r w:rsidR="005919B7" w:rsidRPr="001D069A">
        <w:rPr>
          <w:rFonts w:eastAsia="Calibri"/>
          <w:b w:val="0"/>
          <w:sz w:val="28"/>
          <w:szCs w:val="28"/>
        </w:rPr>
        <w:t xml:space="preserve">муниципальных услуг», руководствуясь Уставом  городского округа Верхотурский, </w:t>
      </w:r>
    </w:p>
    <w:p w:rsidR="00090DC4" w:rsidRPr="001D069A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9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DC4" w:rsidRPr="001D069A" w:rsidRDefault="00521A93" w:rsidP="00F169E7">
      <w:pPr>
        <w:pStyle w:val="ConsPlusTitle"/>
        <w:jc w:val="both"/>
        <w:rPr>
          <w:b w:val="0"/>
          <w:sz w:val="28"/>
          <w:szCs w:val="28"/>
        </w:rPr>
      </w:pPr>
      <w:r w:rsidRPr="001D069A">
        <w:rPr>
          <w:b w:val="0"/>
          <w:sz w:val="28"/>
          <w:szCs w:val="28"/>
        </w:rPr>
        <w:tab/>
      </w:r>
      <w:r w:rsidR="008C3DEF">
        <w:rPr>
          <w:b w:val="0"/>
          <w:sz w:val="28"/>
          <w:szCs w:val="28"/>
        </w:rPr>
        <w:t>1.</w:t>
      </w:r>
      <w:r w:rsidR="00090DC4" w:rsidRPr="001D069A">
        <w:rPr>
          <w:b w:val="0"/>
          <w:sz w:val="28"/>
          <w:szCs w:val="28"/>
        </w:rPr>
        <w:t xml:space="preserve">Утвердить </w:t>
      </w:r>
      <w:hyperlink r:id="rId12" w:history="1">
        <w:r w:rsidR="00090DC4" w:rsidRPr="001D069A">
          <w:rPr>
            <w:b w:val="0"/>
            <w:sz w:val="28"/>
            <w:szCs w:val="28"/>
          </w:rPr>
          <w:t>Административный регламент</w:t>
        </w:r>
      </w:hyperlink>
      <w:r w:rsidR="00090DC4" w:rsidRPr="001D069A">
        <w:rPr>
          <w:b w:val="0"/>
          <w:sz w:val="28"/>
          <w:szCs w:val="28"/>
        </w:rPr>
        <w:t xml:space="preserve"> предоставления муниципальной услуги </w:t>
      </w:r>
      <w:r w:rsidR="00A25ACC" w:rsidRPr="001D069A">
        <w:rPr>
          <w:b w:val="0"/>
          <w:sz w:val="28"/>
          <w:szCs w:val="28"/>
        </w:rPr>
        <w:t>«</w:t>
      </w:r>
      <w:r w:rsidR="00F169E7" w:rsidRPr="00F169E7">
        <w:rPr>
          <w:b w:val="0"/>
          <w:sz w:val="28"/>
          <w:szCs w:val="28"/>
        </w:rPr>
        <w:t>Предоставление сведений, документов и материалов, содержащихся</w:t>
      </w:r>
      <w:r w:rsidR="00F169E7">
        <w:rPr>
          <w:b w:val="0"/>
          <w:sz w:val="28"/>
          <w:szCs w:val="28"/>
        </w:rPr>
        <w:t xml:space="preserve"> </w:t>
      </w:r>
      <w:r w:rsidR="00F169E7" w:rsidRPr="00F169E7">
        <w:rPr>
          <w:b w:val="0"/>
          <w:sz w:val="28"/>
          <w:szCs w:val="28"/>
        </w:rPr>
        <w:t>в государственной информационной системе обеспечения градостроительной деятельности Свердловской област</w:t>
      </w:r>
      <w:r w:rsidR="00F169E7">
        <w:rPr>
          <w:b w:val="0"/>
          <w:sz w:val="28"/>
          <w:szCs w:val="28"/>
        </w:rPr>
        <w:t>и</w:t>
      </w:r>
      <w:r w:rsidR="004C644A">
        <w:rPr>
          <w:b w:val="0"/>
          <w:sz w:val="28"/>
          <w:szCs w:val="28"/>
        </w:rPr>
        <w:t>» (прилагается).</w:t>
      </w:r>
      <w:r w:rsidR="007A67B5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644A">
        <w:rPr>
          <w:b w:val="0"/>
          <w:sz w:val="28"/>
          <w:szCs w:val="28"/>
        </w:rPr>
        <w:t xml:space="preserve">  </w:t>
      </w:r>
    </w:p>
    <w:p w:rsidR="00090DC4" w:rsidRPr="001D069A" w:rsidRDefault="008C3DEF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DC4" w:rsidRPr="001D069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</w:t>
      </w:r>
      <w:r w:rsidR="00090DC4" w:rsidRPr="001D069A">
        <w:rPr>
          <w:rFonts w:ascii="Times New Roman" w:hAnsi="Times New Roman" w:cs="Times New Roman"/>
          <w:sz w:val="28"/>
          <w:szCs w:val="28"/>
        </w:rPr>
        <w:lastRenderedPageBreak/>
        <w:t>«Верхотурская неделя» и разместить на официальном сайте городского округа Верхотурский.</w:t>
      </w:r>
    </w:p>
    <w:p w:rsidR="00090DC4" w:rsidRPr="001D069A" w:rsidRDefault="008C3DEF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0DC4" w:rsidRPr="001D069A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5919B7" w:rsidRDefault="00090DC4" w:rsidP="00A2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C3DEF">
        <w:rPr>
          <w:rFonts w:ascii="Times New Roman" w:eastAsia="Calibri" w:hAnsi="Times New Roman" w:cs="Times New Roman"/>
          <w:sz w:val="28"/>
          <w:szCs w:val="28"/>
        </w:rPr>
        <w:t>4.</w:t>
      </w:r>
      <w:r w:rsidR="005919B7" w:rsidRPr="001D069A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 Администрации городского округа Верхотурский от </w:t>
      </w:r>
      <w:r w:rsidR="00F169E7">
        <w:rPr>
          <w:rFonts w:ascii="Times New Roman" w:eastAsia="Calibri" w:hAnsi="Times New Roman" w:cs="Times New Roman"/>
          <w:sz w:val="28"/>
          <w:szCs w:val="28"/>
        </w:rPr>
        <w:t>31</w:t>
      </w:r>
      <w:r w:rsidR="00CF7A62" w:rsidRPr="001D069A">
        <w:rPr>
          <w:rFonts w:ascii="Times New Roman" w:eastAsia="Calibri" w:hAnsi="Times New Roman" w:cs="Times New Roman"/>
          <w:sz w:val="28"/>
          <w:szCs w:val="28"/>
        </w:rPr>
        <w:t>.</w:t>
      </w:r>
      <w:r w:rsidR="00F169E7">
        <w:rPr>
          <w:rFonts w:ascii="Times New Roman" w:eastAsia="Calibri" w:hAnsi="Times New Roman" w:cs="Times New Roman"/>
          <w:sz w:val="28"/>
          <w:szCs w:val="28"/>
        </w:rPr>
        <w:t>12</w:t>
      </w:r>
      <w:r w:rsidR="005919B7" w:rsidRPr="001D069A">
        <w:rPr>
          <w:rFonts w:ascii="Times New Roman" w:eastAsia="Calibri" w:hAnsi="Times New Roman" w:cs="Times New Roman"/>
          <w:sz w:val="28"/>
          <w:szCs w:val="28"/>
        </w:rPr>
        <w:t>.201</w:t>
      </w:r>
      <w:r w:rsidR="00F169E7">
        <w:rPr>
          <w:rFonts w:ascii="Times New Roman" w:eastAsia="Calibri" w:hAnsi="Times New Roman" w:cs="Times New Roman"/>
          <w:sz w:val="28"/>
          <w:szCs w:val="28"/>
        </w:rPr>
        <w:t>5</w:t>
      </w:r>
      <w:r w:rsidR="005919B7" w:rsidRPr="001D069A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F169E7">
        <w:rPr>
          <w:rFonts w:ascii="Times New Roman" w:eastAsia="Calibri" w:hAnsi="Times New Roman" w:cs="Times New Roman"/>
          <w:sz w:val="28"/>
          <w:szCs w:val="28"/>
        </w:rPr>
        <w:t>1230</w:t>
      </w:r>
      <w:r w:rsidR="005919B7" w:rsidRPr="001D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 Административного регламента предоставления муниципальной услуги </w:t>
      </w:r>
      <w:r w:rsidR="00E7299A" w:rsidRPr="001D06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6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из информационной системы обеспечения градостроительной деятельности</w:t>
      </w:r>
      <w:r w:rsidR="00E7299A" w:rsidRPr="001D069A">
        <w:rPr>
          <w:rFonts w:ascii="Times New Roman" w:hAnsi="Times New Roman"/>
          <w:sz w:val="28"/>
          <w:szCs w:val="28"/>
        </w:rPr>
        <w:t>»</w:t>
      </w:r>
      <w:r w:rsidR="004C644A">
        <w:rPr>
          <w:rFonts w:ascii="Times New Roman" w:hAnsi="Times New Roman"/>
          <w:sz w:val="28"/>
          <w:szCs w:val="28"/>
        </w:rPr>
        <w:t>.</w:t>
      </w:r>
    </w:p>
    <w:p w:rsidR="004C644A" w:rsidRDefault="004C644A" w:rsidP="00A2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63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C3DEF">
        <w:rPr>
          <w:rFonts w:ascii="Times New Roman" w:eastAsia="Calibri" w:hAnsi="Times New Roman" w:cs="Times New Roman"/>
          <w:sz w:val="28"/>
          <w:szCs w:val="28"/>
        </w:rPr>
        <w:t>.</w:t>
      </w:r>
      <w:r w:rsidRPr="001D069A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 Администрации городского округа Верхотурский от </w:t>
      </w:r>
      <w:r w:rsidR="00F169E7">
        <w:rPr>
          <w:rFonts w:ascii="Times New Roman" w:eastAsia="Calibri" w:hAnsi="Times New Roman" w:cs="Times New Roman"/>
          <w:sz w:val="28"/>
          <w:szCs w:val="28"/>
        </w:rPr>
        <w:t>23</w:t>
      </w:r>
      <w:r w:rsidRPr="001D069A">
        <w:rPr>
          <w:rFonts w:ascii="Times New Roman" w:eastAsia="Calibri" w:hAnsi="Times New Roman" w:cs="Times New Roman"/>
          <w:sz w:val="28"/>
          <w:szCs w:val="28"/>
        </w:rPr>
        <w:t>.</w:t>
      </w:r>
      <w:r w:rsidR="00F169E7">
        <w:rPr>
          <w:rFonts w:ascii="Times New Roman" w:eastAsia="Calibri" w:hAnsi="Times New Roman" w:cs="Times New Roman"/>
          <w:sz w:val="28"/>
          <w:szCs w:val="28"/>
        </w:rPr>
        <w:t>06</w:t>
      </w:r>
      <w:r w:rsidRPr="001D069A">
        <w:rPr>
          <w:rFonts w:ascii="Times New Roman" w:eastAsia="Calibri" w:hAnsi="Times New Roman" w:cs="Times New Roman"/>
          <w:sz w:val="28"/>
          <w:szCs w:val="28"/>
        </w:rPr>
        <w:t>.201</w:t>
      </w:r>
      <w:r w:rsidR="00F169E7">
        <w:rPr>
          <w:rFonts w:ascii="Times New Roman" w:eastAsia="Calibri" w:hAnsi="Times New Roman" w:cs="Times New Roman"/>
          <w:sz w:val="28"/>
          <w:szCs w:val="28"/>
        </w:rPr>
        <w:t>6</w:t>
      </w:r>
      <w:r w:rsidRPr="001D069A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F169E7">
        <w:rPr>
          <w:rFonts w:ascii="Times New Roman" w:eastAsia="Calibri" w:hAnsi="Times New Roman" w:cs="Times New Roman"/>
          <w:sz w:val="28"/>
          <w:szCs w:val="28"/>
        </w:rPr>
        <w:t>527</w:t>
      </w:r>
      <w:r w:rsidRPr="001D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</w:t>
      </w:r>
      <w:r w:rsidR="00F16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F16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F169E7" w:rsidRPr="001D06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6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из информационной системы обеспечения градостроительной деятельности</w:t>
      </w:r>
      <w:r w:rsidR="00F169E7" w:rsidRPr="001D069A">
        <w:rPr>
          <w:rFonts w:ascii="Times New Roman" w:hAnsi="Times New Roman"/>
          <w:sz w:val="28"/>
          <w:szCs w:val="28"/>
        </w:rPr>
        <w:t>»</w:t>
      </w:r>
      <w:r w:rsidR="00AF1B33">
        <w:rPr>
          <w:rFonts w:ascii="Times New Roman" w:hAnsi="Times New Roman"/>
          <w:sz w:val="28"/>
          <w:szCs w:val="28"/>
        </w:rPr>
        <w:t xml:space="preserve">, утвержденный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AF1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городского округа Верхотурский от </w:t>
      </w:r>
      <w:r w:rsidR="00AF1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F1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AF1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5г. № 1230</w:t>
      </w:r>
      <w:r w:rsidRPr="001D06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6325E" w:rsidRDefault="00E6325E" w:rsidP="00E63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6</w:t>
      </w:r>
      <w:r w:rsidR="008C3DEF">
        <w:rPr>
          <w:rFonts w:ascii="Times New Roman" w:eastAsia="Calibri" w:hAnsi="Times New Roman" w:cs="Times New Roman"/>
          <w:sz w:val="28"/>
          <w:szCs w:val="28"/>
        </w:rPr>
        <w:t>.</w:t>
      </w:r>
      <w:r w:rsidR="00AF1B33" w:rsidRPr="001D069A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 Администрации городского округа Верхотурский от </w:t>
      </w:r>
      <w:r w:rsidR="00AF1B33">
        <w:rPr>
          <w:rFonts w:ascii="Times New Roman" w:eastAsia="Calibri" w:hAnsi="Times New Roman" w:cs="Times New Roman"/>
          <w:sz w:val="28"/>
          <w:szCs w:val="28"/>
        </w:rPr>
        <w:t>13</w:t>
      </w:r>
      <w:r w:rsidR="00AF1B33" w:rsidRPr="001D069A">
        <w:rPr>
          <w:rFonts w:ascii="Times New Roman" w:eastAsia="Calibri" w:hAnsi="Times New Roman" w:cs="Times New Roman"/>
          <w:sz w:val="28"/>
          <w:szCs w:val="28"/>
        </w:rPr>
        <w:t>.</w:t>
      </w:r>
      <w:r w:rsidR="00AF1B33">
        <w:rPr>
          <w:rFonts w:ascii="Times New Roman" w:eastAsia="Calibri" w:hAnsi="Times New Roman" w:cs="Times New Roman"/>
          <w:sz w:val="28"/>
          <w:szCs w:val="28"/>
        </w:rPr>
        <w:t>10</w:t>
      </w:r>
      <w:r w:rsidR="00AF1B33" w:rsidRPr="001D069A">
        <w:rPr>
          <w:rFonts w:ascii="Times New Roman" w:eastAsia="Calibri" w:hAnsi="Times New Roman" w:cs="Times New Roman"/>
          <w:sz w:val="28"/>
          <w:szCs w:val="28"/>
        </w:rPr>
        <w:t>.201</w:t>
      </w:r>
      <w:r w:rsidR="00AF1B33">
        <w:rPr>
          <w:rFonts w:ascii="Times New Roman" w:eastAsia="Calibri" w:hAnsi="Times New Roman" w:cs="Times New Roman"/>
          <w:sz w:val="28"/>
          <w:szCs w:val="28"/>
        </w:rPr>
        <w:t>6</w:t>
      </w:r>
      <w:r w:rsidR="00AF1B33" w:rsidRPr="001D069A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AF1B33">
        <w:rPr>
          <w:rFonts w:ascii="Times New Roman" w:eastAsia="Calibri" w:hAnsi="Times New Roman" w:cs="Times New Roman"/>
          <w:sz w:val="28"/>
          <w:szCs w:val="28"/>
        </w:rPr>
        <w:t>868</w:t>
      </w:r>
      <w:r w:rsidR="00AF1B33" w:rsidRPr="001D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AF1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дополнений в Административный регламент предоставления муниципальной услуги </w:t>
      </w:r>
      <w:r w:rsidR="00AF1B33" w:rsidRPr="001D06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1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из информационной системы обеспечения градостроительной деятельности</w:t>
      </w:r>
      <w:r w:rsidR="00AF1B33" w:rsidRPr="001D069A">
        <w:rPr>
          <w:rFonts w:ascii="Times New Roman" w:hAnsi="Times New Roman"/>
          <w:sz w:val="28"/>
          <w:szCs w:val="28"/>
        </w:rPr>
        <w:t>»</w:t>
      </w:r>
      <w:r w:rsidR="00AF1B33">
        <w:rPr>
          <w:rFonts w:ascii="Times New Roman" w:hAnsi="Times New Roman"/>
          <w:sz w:val="28"/>
          <w:szCs w:val="28"/>
        </w:rPr>
        <w:t xml:space="preserve">, утвержденный </w:t>
      </w:r>
      <w:r w:rsidR="00AF1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городского округа Верхотурский от 31.12.2015г. № 1230</w:t>
      </w:r>
      <w:r w:rsidR="00AF1B33" w:rsidRPr="001D069A">
        <w:rPr>
          <w:rFonts w:ascii="Times New Roman" w:hAnsi="Times New Roman"/>
          <w:sz w:val="28"/>
          <w:szCs w:val="28"/>
        </w:rPr>
        <w:t>»</w:t>
      </w:r>
      <w:r w:rsidR="00AF1B33">
        <w:rPr>
          <w:rFonts w:ascii="Times New Roman" w:hAnsi="Times New Roman"/>
          <w:sz w:val="28"/>
          <w:szCs w:val="28"/>
        </w:rPr>
        <w:t>.</w:t>
      </w:r>
    </w:p>
    <w:p w:rsidR="000A3D2E" w:rsidRDefault="008C3DEF" w:rsidP="000A3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</w:t>
      </w:r>
      <w:r w:rsidR="00604978">
        <w:rPr>
          <w:rFonts w:ascii="Times New Roman" w:hAnsi="Times New Roman"/>
          <w:sz w:val="28"/>
          <w:szCs w:val="28"/>
        </w:rPr>
        <w:t>Н</w:t>
      </w:r>
      <w:r w:rsidR="00604978" w:rsidRPr="001D069A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AF1B33">
        <w:rPr>
          <w:rFonts w:ascii="Times New Roman" w:hAnsi="Times New Roman"/>
          <w:sz w:val="28"/>
          <w:szCs w:val="28"/>
        </w:rPr>
        <w:t>в</w:t>
      </w:r>
      <w:r w:rsidR="00604978">
        <w:rPr>
          <w:rFonts w:ascii="Times New Roman" w:hAnsi="Times New Roman"/>
          <w:sz w:val="28"/>
          <w:szCs w:val="28"/>
        </w:rPr>
        <w:t>ступает</w:t>
      </w:r>
      <w:r w:rsidR="00AF1B33">
        <w:rPr>
          <w:rFonts w:ascii="Times New Roman" w:hAnsi="Times New Roman"/>
          <w:sz w:val="28"/>
          <w:szCs w:val="28"/>
        </w:rPr>
        <w:t xml:space="preserve"> в силу </w:t>
      </w:r>
      <w:r w:rsidR="000A3D2E">
        <w:rPr>
          <w:rFonts w:ascii="Times New Roman" w:hAnsi="Times New Roman"/>
          <w:sz w:val="28"/>
          <w:szCs w:val="28"/>
        </w:rPr>
        <w:t>с момента принятия Правительством Свердловской области нормативного правового акта о вводе в эксплуатацию Региональной информационно-аналитической системы управления развитием территории Свердловской области – государственной информационной системы</w:t>
      </w:r>
      <w:r w:rsidR="000A3D2E">
        <w:rPr>
          <w:rFonts w:ascii="Times New Roman" w:eastAsia="Calibri" w:hAnsi="Times New Roman" w:cs="Times New Roman"/>
          <w:sz w:val="28"/>
          <w:szCs w:val="28"/>
        </w:rPr>
        <w:t xml:space="preserve"> обеспечения градостроительной деятельности Свердловской области.</w:t>
      </w:r>
      <w:r w:rsidR="00E632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0DC4" w:rsidRPr="000A3D2E" w:rsidRDefault="00E6325E" w:rsidP="000A3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A3D2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F1B33">
        <w:rPr>
          <w:rFonts w:ascii="Times New Roman" w:eastAsia="Calibri" w:hAnsi="Times New Roman" w:cs="Times New Roman"/>
          <w:sz w:val="28"/>
          <w:szCs w:val="28"/>
        </w:rPr>
        <w:t>8</w:t>
      </w:r>
      <w:r w:rsidR="008C3DE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90DC4" w:rsidRPr="001D069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90DC4" w:rsidRPr="001D069A" w:rsidRDefault="00090DC4" w:rsidP="000A3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1C1" w:rsidRPr="001D069A" w:rsidRDefault="005931C1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B33" w:rsidRDefault="00AF1B33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1D069A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9A">
        <w:rPr>
          <w:rFonts w:ascii="Times New Roman" w:hAnsi="Times New Roman" w:cs="Times New Roman"/>
          <w:sz w:val="28"/>
          <w:szCs w:val="28"/>
        </w:rPr>
        <w:t>Глав</w:t>
      </w:r>
      <w:r w:rsidR="007D0C06" w:rsidRPr="001D069A">
        <w:rPr>
          <w:rFonts w:ascii="Times New Roman" w:hAnsi="Times New Roman" w:cs="Times New Roman"/>
          <w:sz w:val="28"/>
          <w:szCs w:val="28"/>
        </w:rPr>
        <w:t>а</w:t>
      </w:r>
      <w:r w:rsidRPr="001D0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C4" w:rsidRPr="001D069A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9A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1D069A">
        <w:rPr>
          <w:rFonts w:ascii="Times New Roman" w:hAnsi="Times New Roman" w:cs="Times New Roman"/>
          <w:sz w:val="28"/>
          <w:szCs w:val="28"/>
        </w:rPr>
        <w:tab/>
      </w:r>
      <w:r w:rsidRPr="001D069A">
        <w:rPr>
          <w:rFonts w:ascii="Times New Roman" w:hAnsi="Times New Roman" w:cs="Times New Roman"/>
          <w:sz w:val="28"/>
          <w:szCs w:val="28"/>
        </w:rPr>
        <w:tab/>
      </w:r>
      <w:r w:rsidR="009B57CC" w:rsidRPr="001D06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0C06" w:rsidRPr="001D069A">
        <w:rPr>
          <w:rFonts w:ascii="Times New Roman" w:hAnsi="Times New Roman" w:cs="Times New Roman"/>
          <w:sz w:val="28"/>
          <w:szCs w:val="28"/>
        </w:rPr>
        <w:t xml:space="preserve">       </w:t>
      </w:r>
      <w:r w:rsidR="009B57CC" w:rsidRPr="001D069A">
        <w:rPr>
          <w:rFonts w:ascii="Times New Roman" w:hAnsi="Times New Roman" w:cs="Times New Roman"/>
          <w:sz w:val="28"/>
          <w:szCs w:val="28"/>
        </w:rPr>
        <w:t xml:space="preserve"> </w:t>
      </w:r>
      <w:r w:rsidR="007D0C06" w:rsidRPr="001D069A">
        <w:rPr>
          <w:rFonts w:ascii="Times New Roman" w:hAnsi="Times New Roman" w:cs="Times New Roman"/>
          <w:sz w:val="28"/>
          <w:szCs w:val="28"/>
        </w:rPr>
        <w:t>А.Г. Лиханов</w:t>
      </w:r>
    </w:p>
    <w:p w:rsidR="00090DC4" w:rsidRPr="001D069A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1D069A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1D069A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1D069A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1D069A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0534D" w:rsidRDefault="008C3DEF"/>
    <w:sectPr w:rsidR="00F0534D" w:rsidSect="00090D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08" w:rsidRDefault="00AF0D08" w:rsidP="00521A93">
      <w:pPr>
        <w:spacing w:after="0" w:line="240" w:lineRule="auto"/>
      </w:pPr>
      <w:r>
        <w:separator/>
      </w:r>
    </w:p>
  </w:endnote>
  <w:endnote w:type="continuationSeparator" w:id="0">
    <w:p w:rsidR="00AF0D08" w:rsidRDefault="00AF0D08" w:rsidP="0052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08" w:rsidRDefault="00AF0D08" w:rsidP="00521A93">
      <w:pPr>
        <w:spacing w:after="0" w:line="240" w:lineRule="auto"/>
      </w:pPr>
      <w:r>
        <w:separator/>
      </w:r>
    </w:p>
  </w:footnote>
  <w:footnote w:type="continuationSeparator" w:id="0">
    <w:p w:rsidR="00AF0D08" w:rsidRDefault="00AF0D08" w:rsidP="00521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5"/>
    <w:rsid w:val="00045D96"/>
    <w:rsid w:val="00090DC4"/>
    <w:rsid w:val="000A3D2E"/>
    <w:rsid w:val="000A5EAB"/>
    <w:rsid w:val="0010643B"/>
    <w:rsid w:val="00193C33"/>
    <w:rsid w:val="001D069A"/>
    <w:rsid w:val="00205BE5"/>
    <w:rsid w:val="00283973"/>
    <w:rsid w:val="004C644A"/>
    <w:rsid w:val="00521A93"/>
    <w:rsid w:val="005919B7"/>
    <w:rsid w:val="005931C1"/>
    <w:rsid w:val="005D2F6E"/>
    <w:rsid w:val="00604978"/>
    <w:rsid w:val="00611795"/>
    <w:rsid w:val="00677997"/>
    <w:rsid w:val="006A269D"/>
    <w:rsid w:val="007A67B5"/>
    <w:rsid w:val="007D0C06"/>
    <w:rsid w:val="008C3DEF"/>
    <w:rsid w:val="009B57CC"/>
    <w:rsid w:val="009E6B17"/>
    <w:rsid w:val="00A01BF9"/>
    <w:rsid w:val="00A24D2E"/>
    <w:rsid w:val="00A25ACC"/>
    <w:rsid w:val="00A47A0F"/>
    <w:rsid w:val="00A75BB6"/>
    <w:rsid w:val="00AF0D08"/>
    <w:rsid w:val="00AF1B33"/>
    <w:rsid w:val="00B558B3"/>
    <w:rsid w:val="00C2181A"/>
    <w:rsid w:val="00CF7A62"/>
    <w:rsid w:val="00DC503D"/>
    <w:rsid w:val="00E44B51"/>
    <w:rsid w:val="00E6325E"/>
    <w:rsid w:val="00E7299A"/>
    <w:rsid w:val="00F169E7"/>
    <w:rsid w:val="00FF0F89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A93"/>
  </w:style>
  <w:style w:type="paragraph" w:styleId="a7">
    <w:name w:val="footer"/>
    <w:basedOn w:val="a"/>
    <w:link w:val="a8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A93"/>
  </w:style>
  <w:style w:type="paragraph" w:styleId="a7">
    <w:name w:val="footer"/>
    <w:basedOn w:val="a"/>
    <w:link w:val="a8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53F54E945D230C6DE84F368392136080E35C756As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C1894EEC468EFE562284DF858F803290C64B44A318299403ADFB80122A7818724FE9350C4B0B469C976BE61s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1894EEC468EFE562284DF858F803290C64B44A30859E443ADFB80122A7818762s4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1894EEC468EFE562284DF858F803290C64B44A30859E443ADFB80122A7818762s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53F54E945D230C6DE84F368392136080E35C756As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Першина</dc:creator>
  <cp:keywords/>
  <dc:description/>
  <cp:lastModifiedBy>Ольга А. Тарамженина</cp:lastModifiedBy>
  <cp:revision>29</cp:revision>
  <cp:lastPrinted>2021-08-06T06:23:00Z</cp:lastPrinted>
  <dcterms:created xsi:type="dcterms:W3CDTF">2018-10-19T11:01:00Z</dcterms:created>
  <dcterms:modified xsi:type="dcterms:W3CDTF">2021-08-11T03:59:00Z</dcterms:modified>
</cp:coreProperties>
</file>